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482"/>
        <w:gridCol w:w="1742"/>
      </w:tblGrid>
      <w:tr w:rsidR="00714C15" w:rsidTr="004E258A">
        <w:tc>
          <w:tcPr>
            <w:tcW w:w="1838" w:type="dxa"/>
            <w:vMerge w:val="restart"/>
          </w:tcPr>
          <w:p w:rsidR="00714C15" w:rsidRDefault="00714C15"/>
          <w:p w:rsidR="00714C15" w:rsidRPr="009C6A53" w:rsidRDefault="00714C15" w:rsidP="00714C15">
            <w:pPr>
              <w:jc w:val="center"/>
              <w:rPr>
                <w:b/>
                <w:sz w:val="24"/>
                <w:szCs w:val="24"/>
              </w:rPr>
            </w:pPr>
            <w:r w:rsidRPr="009C6A53">
              <w:rPr>
                <w:b/>
                <w:sz w:val="24"/>
                <w:szCs w:val="24"/>
              </w:rPr>
              <w:t>Urząd Miasta Rzeszowa</w:t>
            </w:r>
          </w:p>
          <w:p w:rsidR="00714C15" w:rsidRDefault="00714C15" w:rsidP="00165001">
            <w:r>
              <w:rPr>
                <w:noProof/>
                <w:lang w:eastAsia="pl-PL"/>
              </w:rPr>
              <w:drawing>
                <wp:inline distT="0" distB="0" distL="0" distR="0" wp14:anchorId="3454D42F" wp14:editId="1F74AFAF">
                  <wp:extent cx="971550" cy="1182370"/>
                  <wp:effectExtent l="0" t="0" r="0" b="0"/>
                  <wp:docPr id="1" name="Obraz 1" descr="http://bip.erzeszow.pl/file/16049/herb-Rzeszowa-rada-mia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p.erzeszow.pl/file/16049/herb-Rzeszowa-rada-mia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8" cy="121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2" w:type="dxa"/>
          </w:tcPr>
          <w:p w:rsidR="00714C15" w:rsidRDefault="00714C15"/>
          <w:p w:rsidR="00714C15" w:rsidRPr="00714C15" w:rsidRDefault="00714C15" w:rsidP="00714C15">
            <w:pPr>
              <w:jc w:val="center"/>
              <w:rPr>
                <w:b/>
                <w:sz w:val="40"/>
                <w:szCs w:val="40"/>
              </w:rPr>
            </w:pPr>
            <w:r w:rsidRPr="00714C15">
              <w:rPr>
                <w:b/>
                <w:sz w:val="40"/>
                <w:szCs w:val="40"/>
              </w:rPr>
              <w:t>KARTA USŁUGI</w:t>
            </w:r>
          </w:p>
          <w:p w:rsidR="00714C15" w:rsidRDefault="00714C15"/>
        </w:tc>
        <w:tc>
          <w:tcPr>
            <w:tcW w:w="1742" w:type="dxa"/>
            <w:vMerge w:val="restart"/>
            <w:vAlign w:val="center"/>
          </w:tcPr>
          <w:p w:rsidR="00714C15" w:rsidRDefault="00714C15"/>
          <w:p w:rsidR="00714C15" w:rsidRDefault="009C6A53">
            <w:pPr>
              <w:rPr>
                <w:b/>
              </w:rPr>
            </w:pPr>
            <w:r w:rsidRPr="009C6A53">
              <w:rPr>
                <w:b/>
              </w:rPr>
              <w:t>Data zatwierdzenia</w:t>
            </w:r>
          </w:p>
          <w:p w:rsidR="004E258A" w:rsidRPr="009C6A53" w:rsidRDefault="00144096">
            <w:pPr>
              <w:rPr>
                <w:b/>
              </w:rPr>
            </w:pPr>
            <w:r>
              <w:rPr>
                <w:b/>
              </w:rPr>
              <w:t>21</w:t>
            </w:r>
            <w:r w:rsidR="00F34F72">
              <w:rPr>
                <w:b/>
              </w:rPr>
              <w:t>.0</w:t>
            </w:r>
            <w:r>
              <w:rPr>
                <w:b/>
              </w:rPr>
              <w:t>5</w:t>
            </w:r>
            <w:r w:rsidR="004638EC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714C15" w:rsidRDefault="00714C15" w:rsidP="005E7519"/>
        </w:tc>
      </w:tr>
      <w:tr w:rsidR="00714C15" w:rsidTr="009C6A53">
        <w:tc>
          <w:tcPr>
            <w:tcW w:w="1838" w:type="dxa"/>
            <w:vMerge/>
          </w:tcPr>
          <w:p w:rsidR="00714C15" w:rsidRDefault="00714C15"/>
        </w:tc>
        <w:tc>
          <w:tcPr>
            <w:tcW w:w="5482" w:type="dxa"/>
          </w:tcPr>
          <w:p w:rsidR="00714C15" w:rsidRDefault="00714C15"/>
          <w:p w:rsidR="00474272" w:rsidRDefault="00474272" w:rsidP="009C6A53">
            <w:pPr>
              <w:tabs>
                <w:tab w:val="left" w:pos="2175"/>
              </w:tabs>
              <w:jc w:val="center"/>
              <w:rPr>
                <w:b/>
              </w:rPr>
            </w:pPr>
          </w:p>
          <w:p w:rsidR="001A0004" w:rsidRDefault="001A0004" w:rsidP="009C6A53">
            <w:pPr>
              <w:tabs>
                <w:tab w:val="left" w:pos="2175"/>
              </w:tabs>
              <w:jc w:val="center"/>
              <w:rPr>
                <w:b/>
              </w:rPr>
            </w:pPr>
          </w:p>
          <w:p w:rsidR="00714C15" w:rsidRPr="00D14A6E" w:rsidRDefault="00F132A2" w:rsidP="009C6A53">
            <w:pPr>
              <w:tabs>
                <w:tab w:val="left" w:pos="2175"/>
              </w:tabs>
              <w:jc w:val="center"/>
              <w:rPr>
                <w:b/>
              </w:rPr>
            </w:pPr>
            <w:r w:rsidRPr="00D14A6E">
              <w:rPr>
                <w:b/>
              </w:rPr>
              <w:t>Wpis do ewidencji szkół i placówek niepublicznych</w:t>
            </w:r>
          </w:p>
          <w:p w:rsidR="00714C15" w:rsidRDefault="00714C15"/>
        </w:tc>
        <w:tc>
          <w:tcPr>
            <w:tcW w:w="1742" w:type="dxa"/>
            <w:vMerge/>
          </w:tcPr>
          <w:p w:rsidR="00714C15" w:rsidRDefault="00714C15"/>
        </w:tc>
      </w:tr>
    </w:tbl>
    <w:tbl>
      <w:tblPr>
        <w:tblStyle w:val="Tabela-Siatka1"/>
        <w:tblW w:w="8930" w:type="dxa"/>
        <w:jc w:val="center"/>
        <w:tblLook w:val="04A0" w:firstRow="1" w:lastRow="0" w:firstColumn="1" w:lastColumn="0" w:noHBand="0" w:noVBand="1"/>
      </w:tblPr>
      <w:tblGrid>
        <w:gridCol w:w="2835"/>
        <w:gridCol w:w="4348"/>
        <w:gridCol w:w="1747"/>
      </w:tblGrid>
      <w:tr w:rsidR="00714C15" w:rsidRPr="00714C15" w:rsidTr="002101E9">
        <w:trPr>
          <w:jc w:val="center"/>
        </w:trPr>
        <w:tc>
          <w:tcPr>
            <w:tcW w:w="8930" w:type="dxa"/>
            <w:gridSpan w:val="3"/>
            <w:vAlign w:val="center"/>
          </w:tcPr>
          <w:p w:rsidR="00714C15" w:rsidRPr="004638EC" w:rsidRDefault="00A87F82" w:rsidP="008F2895">
            <w:pPr>
              <w:ind w:left="2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38EC">
              <w:rPr>
                <w:rFonts w:cstheme="minorHAnsi"/>
                <w:b/>
                <w:sz w:val="20"/>
                <w:szCs w:val="20"/>
              </w:rPr>
              <w:t>1. </w:t>
            </w:r>
            <w:r w:rsidR="00714C15" w:rsidRPr="004638EC">
              <w:rPr>
                <w:rFonts w:cstheme="minorHAnsi"/>
                <w:b/>
                <w:sz w:val="20"/>
                <w:szCs w:val="20"/>
              </w:rPr>
              <w:t xml:space="preserve">Wymagane dokumenty do załatwienia sprawy </w:t>
            </w:r>
          </w:p>
        </w:tc>
      </w:tr>
      <w:tr w:rsidR="00714C15" w:rsidRPr="00D14A6E" w:rsidTr="002101E9">
        <w:trPr>
          <w:jc w:val="center"/>
        </w:trPr>
        <w:tc>
          <w:tcPr>
            <w:tcW w:w="8930" w:type="dxa"/>
            <w:gridSpan w:val="3"/>
          </w:tcPr>
          <w:p w:rsidR="000844FB" w:rsidRPr="004638EC" w:rsidRDefault="002664E3" w:rsidP="00481A2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1. </w:t>
            </w:r>
            <w:r w:rsidR="000844FB" w:rsidRPr="004638E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Zgłoszenie osoby prawnej lub fizycznej zamierzającej prowadzić szkołę lub placówkę, powinno zawierać:</w:t>
            </w:r>
          </w:p>
          <w:p w:rsidR="00481A24" w:rsidRPr="004638EC" w:rsidRDefault="00481A24" w:rsidP="008F289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a) </w:t>
            </w:r>
            <w:r w:rsidR="005F7D6C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nazwę szkoły/</w:t>
            </w: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przedszkola/punktu przedszkolnego/placówki</w:t>
            </w:r>
          </w:p>
          <w:p w:rsidR="000844FB" w:rsidRPr="004638EC" w:rsidRDefault="000844FB" w:rsidP="0037467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b) określenie odpowiednio typu i rodzaju szkoły lub placówki oraz daty rozpoczęcia jej funkcjonowania, ponadto w przypadku szkoły prowadzącej kształcenie zawodowe – nazw zawodów, w jakich szkoła będzie kształcić, zgodnych z nazwami zawodów występujących w klasyfikacji zawodów szkolnictwa zawodowego</w:t>
            </w:r>
            <w:r w:rsidR="002908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(szkoły niepubliczne o uprawnieniach szkoły publicznej)</w:t>
            </w:r>
            <w:r w:rsidR="004E258A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klasyfikacji zawodów i specjalności ustalonej na potrzeby rynku pracy przez ministra właściwego do spraw pracy</w:t>
            </w:r>
            <w:r w:rsidR="002908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(szkoły niepubliczne bez uprawnień szkoły publicznej)</w:t>
            </w:r>
            <w:r w:rsidR="004E258A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481A24" w:rsidRPr="004638EC" w:rsidRDefault="00481A24" w:rsidP="00481A24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c) wskazanie miejsca prowadzenia szkoły lub placówki oraz informację o warunkach lokalowych zapewniających:</w:t>
            </w:r>
          </w:p>
          <w:p w:rsidR="00481A24" w:rsidRPr="004638EC" w:rsidRDefault="00481A24" w:rsidP="00481A24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możliwość </w:t>
            </w:r>
            <w:r w:rsidR="002664E3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prowadzenia zajęć dydaktyczno-</w:t>
            </w: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wychowawczych,</w:t>
            </w:r>
          </w:p>
          <w:p w:rsidR="00481A24" w:rsidRPr="004638EC" w:rsidRDefault="00481A24" w:rsidP="00481A24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- realizację innych zadań statutowych,</w:t>
            </w:r>
          </w:p>
          <w:p w:rsidR="00481A24" w:rsidRPr="004638EC" w:rsidRDefault="00481A24" w:rsidP="00481A24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- w przypadku szkoły prowadzącej kształcenie zawodowe – możliwość realizacji praktycznej nauki zawodu,</w:t>
            </w:r>
          </w:p>
          <w:p w:rsidR="00E21703" w:rsidRPr="004638EC" w:rsidRDefault="00481A24" w:rsidP="00481A24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- bezpieczne i higieniczne warunki nauki i pracy</w:t>
            </w:r>
            <w:r w:rsidR="004E37C0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spełniające wymagania określone </w:t>
            </w:r>
            <w:r w:rsidR="00427E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przepisach w </w:t>
            </w:r>
            <w:r w:rsidR="004E37C0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sprawie bezpieczeństwa i higieny w publicznych i ni</w:t>
            </w:r>
            <w:r w:rsidR="003B667D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epublicznych szkołach i placówkach</w:t>
            </w:r>
            <w:r w:rsidR="004E37C0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, przepisach o ochronie środowiska</w:t>
            </w:r>
            <w:r w:rsidR="005E233E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, przepisach o Państwowej Inspekcji Sanitarnej, przepisach techni</w:t>
            </w:r>
            <w:r w:rsidR="00427EF1">
              <w:rPr>
                <w:rFonts w:eastAsia="Times New Roman" w:cstheme="minorHAnsi"/>
                <w:sz w:val="20"/>
                <w:szCs w:val="20"/>
                <w:lang w:eastAsia="pl-PL"/>
              </w:rPr>
              <w:t>czno-budowlanych i przepisach o </w:t>
            </w:r>
            <w:r w:rsidR="005E233E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ochronie przeciwpożarowej,</w:t>
            </w:r>
          </w:p>
          <w:p w:rsidR="00E21703" w:rsidRPr="004638EC" w:rsidRDefault="002664E3" w:rsidP="00E21703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d) </w:t>
            </w:r>
            <w:r w:rsidR="00E21703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oznaczenie osoby zamierzającej prowadzić szkołę lub placówkę, jej miejsca zamieszkania lub siedziby oraz numer telefonu kontaktowego,</w:t>
            </w:r>
          </w:p>
          <w:p w:rsidR="005479BD" w:rsidRDefault="002664E3" w:rsidP="005479BD">
            <w:pPr>
              <w:spacing w:before="100" w:beforeAutospacing="1" w:after="100" w:afterAutospacing="1"/>
              <w:ind w:left="29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e</w:t>
            </w:r>
            <w:r w:rsidR="00E21703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E21703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przypadku </w:t>
            </w:r>
            <w:r w:rsidR="005479BD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zamiaru prowadzenia </w:t>
            </w:r>
            <w:r w:rsidR="00D65B79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szkoły</w:t>
            </w:r>
            <w:r w:rsidR="002C47DD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E21703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należy uwzględnić </w:t>
            </w:r>
            <w:r w:rsidR="005479BD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informację </w:t>
            </w:r>
            <w:r w:rsidR="00E21703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szkoła </w:t>
            </w:r>
            <w:r w:rsidR="005C3B68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ubiega się o </w:t>
            </w:r>
            <w:r w:rsidR="00E21703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nadanie uprawień szkoły publicznej</w:t>
            </w:r>
            <w:r w:rsidR="00290805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0844FB" w:rsidRPr="004638EC" w:rsidRDefault="000844FB" w:rsidP="0037467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2. Załączniki do zgłoszenia:</w:t>
            </w:r>
          </w:p>
          <w:p w:rsidR="000844FB" w:rsidRPr="004638EC" w:rsidRDefault="005479BD" w:rsidP="0037467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a) tytuł prawny do lokalu przeznaczonego</w:t>
            </w:r>
            <w:r w:rsidR="000844FB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siedzibę</w:t>
            </w:r>
            <w:r w:rsidR="005F7D6C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miejsce prowadzenia zajęć</w:t>
            </w:r>
            <w:r w:rsidR="000844FB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szkoły lub placówki,</w:t>
            </w:r>
          </w:p>
          <w:p w:rsidR="000844FB" w:rsidRPr="004638EC" w:rsidRDefault="000844FB" w:rsidP="0037467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b) </w:t>
            </w:r>
            <w:r w:rsidR="005F0F80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pozytywna </w:t>
            </w:r>
            <w:r w:rsidR="005479BD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opinia komendanta m</w:t>
            </w: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iejskiego Państwowej Straży Pożarnej i Państwowego Powiatowego Inspektora Sanitarnego o </w:t>
            </w:r>
            <w:r w:rsidR="00F457B2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warunkach bezpieczeństwa i higieny w budynku, w którym będzie się mieścić szkoła lub placówka niepubliczna i najbliższym jego otoczeniu,</w:t>
            </w:r>
          </w:p>
          <w:p w:rsidR="000844FB" w:rsidRPr="004638EC" w:rsidRDefault="000844FB" w:rsidP="0037467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c) statut szkoły lub placówki, a w przypadku prowadzenia innych form wychowania przedszkolnego (zespoły wychowania przedszkolnego, punkty przedszkolne) projekt organizacji wychowania przedszkolnego, które ma być realizowane w danej formie,</w:t>
            </w:r>
          </w:p>
          <w:p w:rsidR="005479BD" w:rsidRPr="004638EC" w:rsidRDefault="005479BD" w:rsidP="005479B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d) dane dotyczące kwalifikacji pracowników pedagogicznych i dyrektora, p</w:t>
            </w:r>
            <w:r w:rsidR="00427EF1">
              <w:rPr>
                <w:rFonts w:eastAsia="Times New Roman" w:cstheme="minorHAnsi"/>
                <w:sz w:val="20"/>
                <w:szCs w:val="20"/>
                <w:lang w:eastAsia="pl-PL"/>
              </w:rPr>
              <w:t>rzewidzianych do zatrudnienia w </w:t>
            </w: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szkole lub placówce (uczelnia, ukończony kierunek studiów, nauczany przedmiot – bez kserokopii dyplomów).</w:t>
            </w:r>
          </w:p>
          <w:p w:rsidR="000844FB" w:rsidRPr="004638EC" w:rsidRDefault="00E37AB3" w:rsidP="0037467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e</w:t>
            </w:r>
            <w:r w:rsidR="000844FB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) </w:t>
            </w:r>
            <w:r w:rsidR="005479BD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dla osoby prawnej </w:t>
            </w:r>
            <w:r w:rsidR="000844FB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zamierzającego pr</w:t>
            </w:r>
            <w:r w:rsidR="005479BD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owadzić szkołę lub placówkę – </w:t>
            </w:r>
            <w:r w:rsidR="000844FB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aktualny wypis z Krajowego </w:t>
            </w:r>
            <w:r w:rsidR="005479BD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Rejestru Sądowego</w:t>
            </w:r>
            <w:r w:rsidR="000844FB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="005479BD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dla osoby fizycznej – </w:t>
            </w:r>
            <w:r w:rsidR="000844FB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do</w:t>
            </w:r>
            <w:r w:rsidR="005479BD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w</w:t>
            </w:r>
            <w:r w:rsidR="00CE28D7">
              <w:rPr>
                <w:rFonts w:eastAsia="Times New Roman" w:cstheme="minorHAnsi"/>
                <w:sz w:val="20"/>
                <w:szCs w:val="20"/>
                <w:lang w:eastAsia="pl-PL"/>
              </w:rPr>
              <w:t>ó</w:t>
            </w:r>
            <w:r w:rsidR="005479BD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d tożsamości</w:t>
            </w:r>
            <w:r w:rsidR="00CE28D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(do wglądu)</w:t>
            </w:r>
            <w:r w:rsidR="000844FB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373D2E" w:rsidRDefault="00373D2E" w:rsidP="0037467E">
            <w:pPr>
              <w:spacing w:before="100" w:beforeAutospacing="1" w:after="100" w:afterAutospacing="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f)</w:t>
            </w:r>
            <w:r w:rsidRPr="004638EC">
              <w:rPr>
                <w:rFonts w:cstheme="minorHAnsi"/>
                <w:bCs/>
                <w:sz w:val="20"/>
                <w:szCs w:val="20"/>
              </w:rPr>
              <w:t xml:space="preserve"> pozytywna opinia kuratora oświaty o spełnieniu wymagań określonych w przepisach wydanych na podstawie art. 123 ust. 1 pkt 1 ustawy Prawo oświatowe (w przypadku</w:t>
            </w:r>
            <w:r w:rsidR="00CE28D7" w:rsidRPr="00814E23">
              <w:rPr>
                <w:rFonts w:ascii="Calibri" w:hAnsi="Calibri" w:cs="Calibri"/>
                <w:sz w:val="20"/>
                <w:szCs w:val="20"/>
              </w:rPr>
              <w:t xml:space="preserve"> młodzieżowych ośrodków wychowawczych, młodzieżowych ośrodków socjoterapii, specjalnych ośrodków szkolno-wychowawczych oraz specjalnych ośrodków wychowawczych dla dzieci i młodzieży wymagających stosowania specjalnej organizacji nauki, metod pracy i wychowania, a także ośrodków </w:t>
            </w:r>
            <w:proofErr w:type="spellStart"/>
            <w:r w:rsidR="00CE28D7" w:rsidRPr="00814E23">
              <w:rPr>
                <w:rFonts w:ascii="Calibri" w:hAnsi="Calibri" w:cs="Calibri"/>
                <w:sz w:val="20"/>
                <w:szCs w:val="20"/>
              </w:rPr>
              <w:t>rewalidacyjno</w:t>
            </w:r>
            <w:proofErr w:type="spellEnd"/>
            <w:r w:rsidR="00CE28D7" w:rsidRPr="00814E23">
              <w:rPr>
                <w:rFonts w:ascii="Calibri" w:hAnsi="Calibri" w:cs="Calibri"/>
                <w:sz w:val="20"/>
                <w:szCs w:val="20"/>
              </w:rPr>
              <w:t xml:space="preserve"> – wychowawczych</w:t>
            </w:r>
            <w:r w:rsidRPr="004638EC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CC49BA" w:rsidRDefault="00CC49BA" w:rsidP="0037467E">
            <w:pPr>
              <w:spacing w:before="100" w:beforeAutospacing="1" w:after="100" w:afterAutospacing="1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g) informacja o warunkach lokalowych </w:t>
            </w:r>
            <w:r>
              <w:rPr>
                <w:rFonts w:cstheme="minorHAnsi"/>
                <w:bCs/>
                <w:sz w:val="20"/>
                <w:szCs w:val="20"/>
              </w:rPr>
              <w:softHyphen/>
              <w:t>zgodna z art. 168 ust. 4 pkt 3 ustawy Prawo oświatowe</w:t>
            </w:r>
          </w:p>
          <w:p w:rsidR="00CE28D7" w:rsidRPr="00CE28D7" w:rsidRDefault="00CC49BA" w:rsidP="0037467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h</w:t>
            </w:r>
            <w:r w:rsidR="00CE28D7">
              <w:rPr>
                <w:rFonts w:eastAsia="Times New Roman" w:cstheme="minorHAnsi"/>
                <w:sz w:val="20"/>
                <w:szCs w:val="20"/>
                <w:lang w:eastAsia="pl-PL"/>
              </w:rPr>
              <w:t>) o</w:t>
            </w:r>
            <w:r w:rsidR="00CE28D7" w:rsidRPr="00CE28D7">
              <w:rPr>
                <w:sz w:val="20"/>
                <w:szCs w:val="20"/>
              </w:rPr>
              <w:t>soba fizyczna składająca zgłoszenie do ewidencji</w:t>
            </w:r>
            <w:r w:rsidR="00CE28D7" w:rsidRPr="00CE28D7">
              <w:rPr>
                <w:sz w:val="20"/>
                <w:szCs w:val="20"/>
              </w:rPr>
              <w:t xml:space="preserve"> </w:t>
            </w:r>
            <w:r w:rsidR="00CE28D7" w:rsidRPr="00CE28D7">
              <w:rPr>
                <w:sz w:val="20"/>
                <w:szCs w:val="20"/>
              </w:rPr>
              <w:t>może dołączyć do wniosku pisemne oświadczenie wskazujące osobę fizyczną lub osobę prawną inną niż jednostka samorządu terytorialnego, która przejmie prowadzenie szkoły lub placówki w przypadku zgonu osoby składającej zgłoszenie. Oświadczenie zawiera zgodę osoby fizycznej albo osoby prawnej, która ma przejąć prowadzenie szkoły lub placówki niepublicznej.</w:t>
            </w:r>
          </w:p>
          <w:p w:rsidR="000844FB" w:rsidRPr="004638EC" w:rsidRDefault="00CC49BA" w:rsidP="0037467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="000844FB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) dane niezbędne do wpisania szkoły lub placówki do krajowego rejestru urzędowego podmiotów gospodarki narodowej.</w:t>
            </w:r>
          </w:p>
          <w:p w:rsidR="000844FB" w:rsidRPr="004638EC" w:rsidRDefault="000844FB" w:rsidP="0037467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 W przypadku, gdy osoba prawna lub fizyczna rozpocznie starania o nadanie uprawnień szkoły publicznej, winna przedłożyć dodatkowo:</w:t>
            </w:r>
          </w:p>
          <w:p w:rsidR="000844FB" w:rsidRPr="004638EC" w:rsidRDefault="00E80CD3" w:rsidP="0037467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0844FB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) p</w:t>
            </w:r>
            <w:r w:rsidR="0037467E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ozytywną opinię Podkarpackiego</w:t>
            </w:r>
            <w:r w:rsidR="000844FB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Kuratora Oświaty, w przypadku szkół medycznych - także opinię ministra właściwego do spraw zdrowia,</w:t>
            </w:r>
          </w:p>
          <w:p w:rsidR="00290805" w:rsidRPr="004638EC" w:rsidRDefault="00E80CD3" w:rsidP="0052692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="000844FB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) zobowiązanie do przestrzegania wymogów dotyczących nadania</w:t>
            </w:r>
            <w:r w:rsidR="0037467E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uprawnień szkoły publicznej (w </w:t>
            </w:r>
            <w:r w:rsidR="000844FB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przypadku s</w:t>
            </w:r>
            <w:r w:rsidR="00373D2E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zkoły podstawowej</w:t>
            </w:r>
            <w:r w:rsidR="000844FB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, a także w przypadku szkoły ponadgimnazjalnej</w:t>
            </w:r>
            <w:r w:rsidR="00373D2E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/ponadpodstawowej</w:t>
            </w:r>
            <w:r w:rsidR="00427E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ubiegającej się o </w:t>
            </w:r>
            <w:r w:rsidR="000844FB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nadan</w:t>
            </w:r>
            <w:r w:rsidR="0037467E"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ie uprawnień szkoły publicznej).</w:t>
            </w:r>
            <w:bookmarkStart w:id="0" w:name="_GoBack"/>
            <w:bookmarkEnd w:id="0"/>
          </w:p>
        </w:tc>
      </w:tr>
      <w:tr w:rsidR="00714C15" w:rsidRPr="00D14A6E" w:rsidTr="002101E9">
        <w:trPr>
          <w:jc w:val="center"/>
        </w:trPr>
        <w:tc>
          <w:tcPr>
            <w:tcW w:w="8930" w:type="dxa"/>
            <w:gridSpan w:val="3"/>
          </w:tcPr>
          <w:p w:rsidR="00714C15" w:rsidRPr="004638EC" w:rsidRDefault="00962283" w:rsidP="00962283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38EC">
              <w:rPr>
                <w:rFonts w:cstheme="minorHAnsi"/>
                <w:b/>
                <w:sz w:val="20"/>
                <w:szCs w:val="20"/>
              </w:rPr>
              <w:lastRenderedPageBreak/>
              <w:t>2. </w:t>
            </w:r>
            <w:r w:rsidR="00714C15" w:rsidRPr="004638EC">
              <w:rPr>
                <w:rFonts w:cstheme="minorHAnsi"/>
                <w:b/>
                <w:sz w:val="20"/>
                <w:szCs w:val="20"/>
              </w:rPr>
              <w:t xml:space="preserve">Złożenie wniosku drogą elektroniczną </w:t>
            </w:r>
          </w:p>
        </w:tc>
      </w:tr>
      <w:tr w:rsidR="00714C15" w:rsidRPr="00D14A6E" w:rsidTr="002101E9">
        <w:trPr>
          <w:jc w:val="center"/>
        </w:trPr>
        <w:tc>
          <w:tcPr>
            <w:tcW w:w="8930" w:type="dxa"/>
            <w:gridSpan w:val="3"/>
          </w:tcPr>
          <w:p w:rsidR="00E33A06" w:rsidRPr="004638EC" w:rsidRDefault="00E33A06" w:rsidP="00E33A06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8EC">
              <w:rPr>
                <w:rFonts w:cstheme="minorHAnsi"/>
                <w:sz w:val="20"/>
                <w:szCs w:val="20"/>
              </w:rPr>
              <w:t>Nie dotyczy</w:t>
            </w:r>
            <w:r w:rsidR="005F7D6C" w:rsidRPr="004638E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14C15" w:rsidRPr="00D14A6E" w:rsidTr="002101E9">
        <w:trPr>
          <w:jc w:val="center"/>
        </w:trPr>
        <w:tc>
          <w:tcPr>
            <w:tcW w:w="8930" w:type="dxa"/>
            <w:gridSpan w:val="3"/>
          </w:tcPr>
          <w:p w:rsidR="00714C15" w:rsidRPr="004638EC" w:rsidRDefault="00962283" w:rsidP="00962283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38EC">
              <w:rPr>
                <w:rFonts w:cstheme="minorHAnsi"/>
                <w:b/>
                <w:sz w:val="20"/>
                <w:szCs w:val="20"/>
              </w:rPr>
              <w:t>3. </w:t>
            </w:r>
            <w:r w:rsidR="00714C15" w:rsidRPr="004638EC">
              <w:rPr>
                <w:rFonts w:cstheme="minorHAnsi"/>
                <w:b/>
                <w:sz w:val="20"/>
                <w:szCs w:val="20"/>
              </w:rPr>
              <w:t xml:space="preserve">Opłaty </w:t>
            </w:r>
          </w:p>
        </w:tc>
      </w:tr>
      <w:tr w:rsidR="00714C15" w:rsidRPr="00D14A6E" w:rsidTr="002101E9">
        <w:trPr>
          <w:jc w:val="center"/>
        </w:trPr>
        <w:tc>
          <w:tcPr>
            <w:tcW w:w="8930" w:type="dxa"/>
            <w:gridSpan w:val="3"/>
          </w:tcPr>
          <w:p w:rsidR="00714C15" w:rsidRPr="004638EC" w:rsidRDefault="000844FB" w:rsidP="003746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38EC">
              <w:rPr>
                <w:rFonts w:cstheme="minorHAnsi"/>
                <w:sz w:val="20"/>
                <w:szCs w:val="20"/>
              </w:rPr>
              <w:t>Postępowanie nie podlega opłatom.</w:t>
            </w:r>
          </w:p>
        </w:tc>
      </w:tr>
      <w:tr w:rsidR="00714C15" w:rsidRPr="00D14A6E" w:rsidTr="002101E9">
        <w:trPr>
          <w:jc w:val="center"/>
        </w:trPr>
        <w:tc>
          <w:tcPr>
            <w:tcW w:w="8930" w:type="dxa"/>
            <w:gridSpan w:val="3"/>
          </w:tcPr>
          <w:p w:rsidR="00714C15" w:rsidRPr="004638EC" w:rsidRDefault="00962283" w:rsidP="00962283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38EC">
              <w:rPr>
                <w:rFonts w:cstheme="minorHAnsi"/>
                <w:b/>
                <w:sz w:val="20"/>
                <w:szCs w:val="20"/>
              </w:rPr>
              <w:t>4. </w:t>
            </w:r>
            <w:r w:rsidR="00714C15" w:rsidRPr="004638EC">
              <w:rPr>
                <w:rFonts w:cstheme="minorHAnsi"/>
                <w:b/>
                <w:sz w:val="20"/>
                <w:szCs w:val="20"/>
              </w:rPr>
              <w:t xml:space="preserve">Miejsce złożenia dokumentów </w:t>
            </w:r>
          </w:p>
        </w:tc>
      </w:tr>
      <w:tr w:rsidR="00714C15" w:rsidRPr="00D14A6E" w:rsidTr="002101E9">
        <w:trPr>
          <w:jc w:val="center"/>
        </w:trPr>
        <w:tc>
          <w:tcPr>
            <w:tcW w:w="8930" w:type="dxa"/>
            <w:gridSpan w:val="3"/>
          </w:tcPr>
          <w:p w:rsidR="00714C15" w:rsidRPr="004638EC" w:rsidRDefault="001C2298" w:rsidP="00DC4F44">
            <w:pPr>
              <w:jc w:val="both"/>
              <w:rPr>
                <w:rFonts w:cstheme="minorHAnsi"/>
                <w:sz w:val="20"/>
                <w:szCs w:val="20"/>
              </w:rPr>
            </w:pPr>
            <w:r w:rsidRPr="004638EC">
              <w:rPr>
                <w:rFonts w:cstheme="minorHAnsi"/>
                <w:sz w:val="20"/>
                <w:szCs w:val="20"/>
              </w:rPr>
              <w:t>1. </w:t>
            </w:r>
            <w:r w:rsidR="001743D2" w:rsidRPr="004638EC">
              <w:rPr>
                <w:rFonts w:cstheme="minorHAnsi"/>
                <w:sz w:val="20"/>
                <w:szCs w:val="20"/>
              </w:rPr>
              <w:t>Kancelaria Ogólna</w:t>
            </w:r>
            <w:r w:rsidR="00E213B5" w:rsidRPr="004638EC">
              <w:rPr>
                <w:rFonts w:cstheme="minorHAnsi"/>
                <w:sz w:val="20"/>
                <w:szCs w:val="20"/>
              </w:rPr>
              <w:t xml:space="preserve"> Urzędu Miasta Rzeszowa</w:t>
            </w:r>
            <w:r w:rsidR="001743D2" w:rsidRPr="004638EC">
              <w:rPr>
                <w:rFonts w:cstheme="minorHAnsi"/>
                <w:sz w:val="20"/>
                <w:szCs w:val="20"/>
              </w:rPr>
              <w:t>, ul. Rynek 1</w:t>
            </w:r>
          </w:p>
          <w:p w:rsidR="00714C15" w:rsidRPr="004638EC" w:rsidRDefault="001C2298" w:rsidP="008F289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38EC">
              <w:rPr>
                <w:rFonts w:cstheme="minorHAnsi"/>
                <w:sz w:val="20"/>
                <w:szCs w:val="20"/>
              </w:rPr>
              <w:t>2. </w:t>
            </w:r>
            <w:r w:rsidR="001743D2" w:rsidRPr="004638EC">
              <w:rPr>
                <w:rFonts w:cstheme="minorHAnsi"/>
                <w:sz w:val="20"/>
                <w:szCs w:val="20"/>
              </w:rPr>
              <w:t>Wydział Edukacji Urzędu Miasta Rzeszowa, pl. Ofiar Getta 7</w:t>
            </w:r>
          </w:p>
        </w:tc>
      </w:tr>
      <w:tr w:rsidR="00714C15" w:rsidRPr="00D14A6E" w:rsidTr="002101E9">
        <w:trPr>
          <w:jc w:val="center"/>
        </w:trPr>
        <w:tc>
          <w:tcPr>
            <w:tcW w:w="8930" w:type="dxa"/>
            <w:gridSpan w:val="3"/>
          </w:tcPr>
          <w:p w:rsidR="00714C15" w:rsidRPr="004638EC" w:rsidRDefault="00962283" w:rsidP="00962283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38EC">
              <w:rPr>
                <w:rFonts w:cstheme="minorHAnsi"/>
                <w:b/>
                <w:sz w:val="20"/>
                <w:szCs w:val="20"/>
              </w:rPr>
              <w:t>5. </w:t>
            </w:r>
            <w:r w:rsidR="00714C15" w:rsidRPr="004638EC">
              <w:rPr>
                <w:rFonts w:cstheme="minorHAnsi"/>
                <w:b/>
                <w:sz w:val="20"/>
                <w:szCs w:val="20"/>
              </w:rPr>
              <w:t xml:space="preserve">Sposób i termin załatwienia sprawy </w:t>
            </w:r>
          </w:p>
        </w:tc>
      </w:tr>
      <w:tr w:rsidR="00714C15" w:rsidRPr="00D14A6E" w:rsidTr="002101E9">
        <w:trPr>
          <w:jc w:val="center"/>
        </w:trPr>
        <w:tc>
          <w:tcPr>
            <w:tcW w:w="8930" w:type="dxa"/>
            <w:gridSpan w:val="3"/>
          </w:tcPr>
          <w:p w:rsidR="000844FB" w:rsidRPr="004638EC" w:rsidRDefault="000844FB" w:rsidP="0037467E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38EC">
              <w:rPr>
                <w:rFonts w:asciiTheme="minorHAnsi" w:hAnsiTheme="minorHAnsi" w:cstheme="minorHAnsi"/>
                <w:sz w:val="20"/>
                <w:szCs w:val="20"/>
              </w:rPr>
              <w:t>1. Zaświ</w:t>
            </w:r>
            <w:r w:rsidR="0037467E" w:rsidRPr="004638EC">
              <w:rPr>
                <w:rFonts w:asciiTheme="minorHAnsi" w:hAnsiTheme="minorHAnsi" w:cstheme="minorHAnsi"/>
                <w:sz w:val="20"/>
                <w:szCs w:val="20"/>
              </w:rPr>
              <w:t>adczenie o wpisie do ewidencji szkół i placówek n</w:t>
            </w:r>
            <w:r w:rsidRPr="004638EC">
              <w:rPr>
                <w:rFonts w:asciiTheme="minorHAnsi" w:hAnsiTheme="minorHAnsi" w:cstheme="minorHAnsi"/>
                <w:sz w:val="20"/>
                <w:szCs w:val="20"/>
              </w:rPr>
              <w:t>iepublicznyc</w:t>
            </w:r>
            <w:r w:rsidR="00427EF1">
              <w:rPr>
                <w:rFonts w:asciiTheme="minorHAnsi" w:hAnsiTheme="minorHAnsi" w:cstheme="minorHAnsi"/>
                <w:sz w:val="20"/>
                <w:szCs w:val="20"/>
              </w:rPr>
              <w:t>h lub decyzja administracyjna o </w:t>
            </w:r>
            <w:r w:rsidRPr="004638EC">
              <w:rPr>
                <w:rFonts w:asciiTheme="minorHAnsi" w:hAnsiTheme="minorHAnsi" w:cstheme="minorHAnsi"/>
                <w:sz w:val="20"/>
                <w:szCs w:val="20"/>
              </w:rPr>
              <w:t>odmowie dokonania wpisu do ewidencji.</w:t>
            </w:r>
          </w:p>
          <w:p w:rsidR="000844FB" w:rsidRPr="004638EC" w:rsidRDefault="001C2298" w:rsidP="0037467E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38EC">
              <w:rPr>
                <w:rFonts w:asciiTheme="minorHAnsi" w:hAnsiTheme="minorHAnsi" w:cstheme="minorHAnsi"/>
                <w:sz w:val="20"/>
                <w:szCs w:val="20"/>
              </w:rPr>
              <w:t>2. Prezydent Miasta Rzeszowa</w:t>
            </w:r>
            <w:r w:rsidR="000844FB" w:rsidRPr="004638EC">
              <w:rPr>
                <w:rFonts w:asciiTheme="minorHAnsi" w:hAnsiTheme="minorHAnsi" w:cstheme="minorHAnsi"/>
                <w:sz w:val="20"/>
                <w:szCs w:val="20"/>
              </w:rPr>
              <w:t xml:space="preserve"> wydaje decyzję o odmowie wpisu do ewidencji, jeżeli:</w:t>
            </w:r>
          </w:p>
          <w:p w:rsidR="000844FB" w:rsidRPr="004638EC" w:rsidRDefault="000844FB" w:rsidP="0037467E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38EC">
              <w:rPr>
                <w:rFonts w:asciiTheme="minorHAnsi" w:hAnsiTheme="minorHAnsi" w:cstheme="minorHAnsi"/>
                <w:sz w:val="20"/>
                <w:szCs w:val="20"/>
              </w:rPr>
              <w:t>a) zgłoszenie n</w:t>
            </w:r>
            <w:r w:rsidR="00E33A06" w:rsidRPr="004638EC">
              <w:rPr>
                <w:rFonts w:asciiTheme="minorHAnsi" w:hAnsiTheme="minorHAnsi" w:cstheme="minorHAnsi"/>
                <w:sz w:val="20"/>
                <w:szCs w:val="20"/>
              </w:rPr>
              <w:t>ie zawiera wymienionych wyżej</w:t>
            </w:r>
            <w:r w:rsidRPr="004638EC">
              <w:rPr>
                <w:rFonts w:asciiTheme="minorHAnsi" w:hAnsiTheme="minorHAnsi" w:cstheme="minorHAnsi"/>
                <w:sz w:val="20"/>
                <w:szCs w:val="20"/>
              </w:rPr>
              <w:t xml:space="preserve"> dokumentów </w:t>
            </w:r>
            <w:r w:rsidR="00E33A06" w:rsidRPr="004638EC">
              <w:rPr>
                <w:rFonts w:asciiTheme="minorHAnsi" w:hAnsiTheme="minorHAnsi" w:cstheme="minorHAnsi"/>
                <w:sz w:val="20"/>
                <w:szCs w:val="20"/>
              </w:rPr>
              <w:t>albo podane w nim dane są błędne i </w:t>
            </w:r>
            <w:r w:rsidRPr="004638EC">
              <w:rPr>
                <w:rFonts w:asciiTheme="minorHAnsi" w:hAnsiTheme="minorHAnsi" w:cstheme="minorHAnsi"/>
                <w:sz w:val="20"/>
                <w:szCs w:val="20"/>
              </w:rPr>
              <w:t xml:space="preserve">mimo wezwania nie zostały uzupełnione </w:t>
            </w:r>
            <w:r w:rsidR="00E33A06" w:rsidRPr="004638EC">
              <w:rPr>
                <w:rFonts w:asciiTheme="minorHAnsi" w:hAnsiTheme="minorHAnsi" w:cstheme="minorHAnsi"/>
                <w:sz w:val="20"/>
                <w:szCs w:val="20"/>
              </w:rPr>
              <w:t xml:space="preserve">lub poprawione </w:t>
            </w:r>
            <w:r w:rsidRPr="004638EC">
              <w:rPr>
                <w:rFonts w:asciiTheme="minorHAnsi" w:hAnsiTheme="minorHAnsi" w:cstheme="minorHAnsi"/>
                <w:sz w:val="20"/>
                <w:szCs w:val="20"/>
              </w:rPr>
              <w:t>w wyznaczonym terminie,</w:t>
            </w:r>
          </w:p>
          <w:p w:rsidR="000844FB" w:rsidRPr="004638EC" w:rsidRDefault="000844FB" w:rsidP="0037467E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38EC">
              <w:rPr>
                <w:rFonts w:asciiTheme="minorHAnsi" w:hAnsiTheme="minorHAnsi" w:cstheme="minorHAnsi"/>
                <w:sz w:val="20"/>
                <w:szCs w:val="20"/>
              </w:rPr>
              <w:t>b) statut szkoły lub placówki jest sprzeczny z obowiązującym prawem i mimo wezwania nie został zmieniony.</w:t>
            </w:r>
          </w:p>
          <w:p w:rsidR="00714C15" w:rsidRPr="004638EC" w:rsidRDefault="000844FB" w:rsidP="00DC4F44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38EC">
              <w:rPr>
                <w:rFonts w:asciiTheme="minorHAnsi" w:hAnsiTheme="minorHAnsi" w:cstheme="minorHAnsi"/>
                <w:sz w:val="20"/>
                <w:szCs w:val="20"/>
              </w:rPr>
              <w:t xml:space="preserve">Organ ewidencyjny dokonuje wpisu do ewidencji w </w:t>
            </w:r>
            <w:r w:rsidR="001C2298" w:rsidRPr="004638EC">
              <w:rPr>
                <w:rFonts w:asciiTheme="minorHAnsi" w:hAnsiTheme="minorHAnsi" w:cstheme="minorHAnsi"/>
                <w:sz w:val="20"/>
                <w:szCs w:val="20"/>
              </w:rPr>
              <w:t>ciągu 30 dni od daty zgłoszenia kompletnego wniosku.</w:t>
            </w:r>
          </w:p>
        </w:tc>
      </w:tr>
      <w:tr w:rsidR="00714C15" w:rsidRPr="00D14A6E" w:rsidTr="002101E9">
        <w:trPr>
          <w:jc w:val="center"/>
        </w:trPr>
        <w:tc>
          <w:tcPr>
            <w:tcW w:w="8930" w:type="dxa"/>
            <w:gridSpan w:val="3"/>
          </w:tcPr>
          <w:p w:rsidR="00714C15" w:rsidRPr="004638EC" w:rsidRDefault="00962283" w:rsidP="00962283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38EC">
              <w:rPr>
                <w:rFonts w:cstheme="minorHAnsi"/>
                <w:b/>
                <w:sz w:val="20"/>
                <w:szCs w:val="20"/>
              </w:rPr>
              <w:t>6. </w:t>
            </w:r>
            <w:r w:rsidR="00714C15" w:rsidRPr="004638EC">
              <w:rPr>
                <w:rFonts w:cstheme="minorHAnsi"/>
                <w:b/>
                <w:sz w:val="20"/>
                <w:szCs w:val="20"/>
              </w:rPr>
              <w:t xml:space="preserve">Tryb odwoławczy </w:t>
            </w:r>
          </w:p>
        </w:tc>
      </w:tr>
      <w:tr w:rsidR="00714C15" w:rsidRPr="00D14A6E" w:rsidTr="002101E9">
        <w:trPr>
          <w:jc w:val="center"/>
        </w:trPr>
        <w:tc>
          <w:tcPr>
            <w:tcW w:w="8930" w:type="dxa"/>
            <w:gridSpan w:val="3"/>
          </w:tcPr>
          <w:p w:rsidR="00714C15" w:rsidRPr="004638EC" w:rsidRDefault="000844FB" w:rsidP="00DC4F44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38EC">
              <w:rPr>
                <w:rFonts w:asciiTheme="minorHAnsi" w:hAnsiTheme="minorHAnsi" w:cstheme="minorHAnsi"/>
                <w:sz w:val="20"/>
                <w:szCs w:val="20"/>
              </w:rPr>
              <w:t>W przypadku wydania decyzji o odmowie wpisu do ewidencji służy prawo wnies</w:t>
            </w:r>
            <w:r w:rsidR="001C2298" w:rsidRPr="004638EC">
              <w:rPr>
                <w:rFonts w:asciiTheme="minorHAnsi" w:hAnsiTheme="minorHAnsi" w:cstheme="minorHAnsi"/>
                <w:sz w:val="20"/>
                <w:szCs w:val="20"/>
              </w:rPr>
              <w:t>ienia odwołania do Podkarpackiego Kuratora Oświaty w Rzeszowie</w:t>
            </w:r>
            <w:r w:rsidRPr="004638EC">
              <w:rPr>
                <w:rFonts w:asciiTheme="minorHAnsi" w:hAnsiTheme="minorHAnsi" w:cstheme="minorHAnsi"/>
                <w:sz w:val="20"/>
                <w:szCs w:val="20"/>
              </w:rPr>
              <w:t>, za pośredn</w:t>
            </w:r>
            <w:r w:rsidR="001C2298" w:rsidRPr="004638EC">
              <w:rPr>
                <w:rFonts w:asciiTheme="minorHAnsi" w:hAnsiTheme="minorHAnsi" w:cstheme="minorHAnsi"/>
                <w:sz w:val="20"/>
                <w:szCs w:val="20"/>
              </w:rPr>
              <w:t>ictwem Prezydenta Miasta Rzeszowa w</w:t>
            </w:r>
            <w:r w:rsidR="004F64A0" w:rsidRPr="004638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638EC">
              <w:rPr>
                <w:rFonts w:asciiTheme="minorHAnsi" w:hAnsiTheme="minorHAnsi" w:cstheme="minorHAnsi"/>
                <w:sz w:val="20"/>
                <w:szCs w:val="20"/>
              </w:rPr>
              <w:t>terminie 14 dni od dnia otrzymania decyzji.</w:t>
            </w:r>
          </w:p>
        </w:tc>
      </w:tr>
      <w:tr w:rsidR="00714C15" w:rsidRPr="00D14A6E" w:rsidTr="002101E9">
        <w:trPr>
          <w:jc w:val="center"/>
        </w:trPr>
        <w:tc>
          <w:tcPr>
            <w:tcW w:w="8930" w:type="dxa"/>
            <w:gridSpan w:val="3"/>
          </w:tcPr>
          <w:p w:rsidR="00714C15" w:rsidRPr="004638EC" w:rsidRDefault="00962283" w:rsidP="00962283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38EC">
              <w:rPr>
                <w:rFonts w:cstheme="minorHAnsi"/>
                <w:b/>
                <w:sz w:val="20"/>
                <w:szCs w:val="20"/>
              </w:rPr>
              <w:t>7. </w:t>
            </w:r>
            <w:r w:rsidR="00714C15" w:rsidRPr="004638EC">
              <w:rPr>
                <w:rFonts w:cstheme="minorHAnsi"/>
                <w:b/>
                <w:sz w:val="20"/>
                <w:szCs w:val="20"/>
              </w:rPr>
              <w:t xml:space="preserve">Podstawa prawna </w:t>
            </w:r>
          </w:p>
        </w:tc>
      </w:tr>
      <w:tr w:rsidR="00714C15" w:rsidRPr="00D14A6E" w:rsidTr="002101E9">
        <w:trPr>
          <w:trHeight w:val="170"/>
          <w:jc w:val="center"/>
        </w:trPr>
        <w:tc>
          <w:tcPr>
            <w:tcW w:w="8930" w:type="dxa"/>
            <w:gridSpan w:val="3"/>
          </w:tcPr>
          <w:p w:rsidR="009E0F70" w:rsidRDefault="009E0F70" w:rsidP="009E0F70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38EC">
              <w:rPr>
                <w:rFonts w:asciiTheme="minorHAnsi" w:hAnsiTheme="minorHAnsi" w:cstheme="minorHAnsi"/>
                <w:sz w:val="20"/>
                <w:szCs w:val="20"/>
              </w:rPr>
              <w:t>1. Ustawa z dnia 14 grudnia 2016 r.</w:t>
            </w:r>
            <w:r w:rsidR="00A33F91">
              <w:rPr>
                <w:rFonts w:asciiTheme="minorHAnsi" w:hAnsiTheme="minorHAnsi" w:cstheme="minorHAnsi"/>
                <w:sz w:val="20"/>
                <w:szCs w:val="20"/>
              </w:rPr>
              <w:t xml:space="preserve"> Prawo oświatowe ( Dz. U. z 2018 r. poz. </w:t>
            </w:r>
            <w:r w:rsidRPr="004638E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A33F91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  <w:r w:rsidRPr="004638EC">
              <w:rPr>
                <w:rFonts w:asciiTheme="minorHAnsi" w:hAnsiTheme="minorHAnsi" w:cstheme="minorHAnsi"/>
                <w:sz w:val="20"/>
                <w:szCs w:val="20"/>
              </w:rPr>
              <w:t xml:space="preserve"> 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zm.).</w:t>
            </w:r>
          </w:p>
          <w:p w:rsidR="009E0F70" w:rsidRPr="009E0F70" w:rsidRDefault="009E0F70" w:rsidP="009E0F70">
            <w:r w:rsidRPr="004638EC">
              <w:rPr>
                <w:rFonts w:cstheme="minorHAnsi"/>
                <w:sz w:val="20"/>
                <w:szCs w:val="20"/>
              </w:rPr>
              <w:t>2. Ustawa z dnia 14 czerwca 1960 r. – Kodeks postępowania administracyjnego (tj. Dz. U. z 201</w:t>
            </w:r>
            <w:r w:rsidR="00144096">
              <w:rPr>
                <w:rFonts w:cstheme="minorHAnsi"/>
                <w:sz w:val="20"/>
                <w:szCs w:val="20"/>
              </w:rPr>
              <w:t>8</w:t>
            </w:r>
            <w:r w:rsidRPr="004638EC">
              <w:rPr>
                <w:rFonts w:cstheme="minorHAnsi"/>
                <w:sz w:val="20"/>
                <w:szCs w:val="20"/>
              </w:rPr>
              <w:t xml:space="preserve"> r. poz. </w:t>
            </w:r>
            <w:r w:rsidR="00144096">
              <w:rPr>
                <w:rFonts w:cstheme="minorHAnsi"/>
                <w:sz w:val="20"/>
                <w:szCs w:val="20"/>
              </w:rPr>
              <w:t>2096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4638EC">
              <w:rPr>
                <w:rFonts w:cstheme="minorHAnsi"/>
                <w:sz w:val="20"/>
                <w:szCs w:val="20"/>
              </w:rPr>
              <w:t>ze zm.).</w:t>
            </w:r>
          </w:p>
        </w:tc>
      </w:tr>
      <w:tr w:rsidR="00714C15" w:rsidRPr="00D14A6E" w:rsidTr="002101E9">
        <w:trPr>
          <w:trHeight w:val="269"/>
          <w:jc w:val="center"/>
        </w:trPr>
        <w:tc>
          <w:tcPr>
            <w:tcW w:w="8930" w:type="dxa"/>
            <w:gridSpan w:val="3"/>
          </w:tcPr>
          <w:p w:rsidR="009E0F70" w:rsidRDefault="00962283" w:rsidP="002101E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38EC">
              <w:rPr>
                <w:rFonts w:cstheme="minorHAnsi"/>
                <w:b/>
                <w:sz w:val="20"/>
                <w:szCs w:val="20"/>
              </w:rPr>
              <w:lastRenderedPageBreak/>
              <w:t>8. </w:t>
            </w:r>
            <w:r w:rsidR="00BF27FE" w:rsidRPr="004638EC">
              <w:rPr>
                <w:rFonts w:cstheme="minorHAnsi"/>
                <w:b/>
                <w:sz w:val="20"/>
                <w:szCs w:val="20"/>
              </w:rPr>
              <w:t xml:space="preserve">Uwagi </w:t>
            </w:r>
          </w:p>
          <w:p w:rsidR="003800E8" w:rsidRDefault="003800E8" w:rsidP="002101E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E0F70" w:rsidRDefault="009E0F70" w:rsidP="009E0F70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1. Osoba prowadząca szkołę lub placówkę jest obowiązana zgłosić Prezydentowi Miasta Rzeszowa, który dokonał wpisu do ewidencji, w ciągu 14 dni zmiany w danych zawartych w zgłoszeniu, powstałe po wpisie do ewidencji.</w:t>
            </w:r>
          </w:p>
          <w:p w:rsidR="00CE28D7" w:rsidRPr="00CE28D7" w:rsidRDefault="00CE28D7" w:rsidP="00CE28D7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28D7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W przypadku zmiany organu prowadzącego szkołę lub placówkę wniosek o zmianę danych,</w:t>
            </w:r>
            <w:r w:rsidRPr="00CE28D7">
              <w:rPr>
                <w:rFonts w:asciiTheme="minorHAnsi" w:hAnsiTheme="minorHAnsi" w:cstheme="minorHAnsi"/>
                <w:sz w:val="20"/>
                <w:szCs w:val="20"/>
              </w:rPr>
              <w:t xml:space="preserve"> o których mowa w ust. 4 pkt 1 ustawy Prawo oświatowe, składa, </w:t>
            </w:r>
            <w:r w:rsidRPr="00CE28D7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nie później niż na miesiąc przed planowanym dniem zmiany</w:t>
            </w:r>
            <w:r w:rsidRPr="00CE28D7">
              <w:rPr>
                <w:rFonts w:asciiTheme="minorHAnsi" w:hAnsiTheme="minorHAnsi" w:cstheme="minorHAnsi"/>
                <w:sz w:val="20"/>
                <w:szCs w:val="20"/>
              </w:rPr>
              <w:t xml:space="preserve"> organu prowadzącego, osoba dotychczas prowadząca szkołę lub placówkę. W przypadku zgonu osoby fizycznej prowadzącej szkołę lub placówkę wniosek składa osoba, która została wskazana w oświadczeniu, o którym mowa w ust. 4a lub 4b ww. ustawy, w terminie 14 dni od dnia zgonu. Zmiana organu prowadzącego następuje z dniem dokonania wpisu tej zmiany do ewidencji. Przepisy ust. 4 pkt 1 i 4 oraz ust. 9-12 ustawy Prawo oświatowe stosuje się odpowiednio.</w:t>
            </w:r>
          </w:p>
          <w:p w:rsidR="00CE28D7" w:rsidRPr="00CE28D7" w:rsidRDefault="00CE28D7" w:rsidP="00CE28D7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28D7">
              <w:rPr>
                <w:rFonts w:asciiTheme="minorHAnsi" w:hAnsiTheme="minorHAnsi" w:cstheme="minorHAnsi"/>
                <w:sz w:val="20"/>
                <w:szCs w:val="20"/>
              </w:rPr>
              <w:t xml:space="preserve">Organ lub podmiot właściwy do dokonania wpisu do ewidencji </w:t>
            </w:r>
            <w:r w:rsidRPr="00CE28D7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może wyrazić zgodę</w:t>
            </w:r>
            <w:r w:rsidRPr="00CE28D7">
              <w:rPr>
                <w:rFonts w:asciiTheme="minorHAnsi" w:hAnsiTheme="minorHAnsi" w:cstheme="minorHAnsi"/>
                <w:sz w:val="20"/>
                <w:szCs w:val="20"/>
              </w:rPr>
              <w:t xml:space="preserve"> na złożenie wniosku,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E28D7">
              <w:rPr>
                <w:rFonts w:asciiTheme="minorHAnsi" w:hAnsiTheme="minorHAnsi" w:cstheme="minorHAnsi"/>
                <w:sz w:val="20"/>
                <w:szCs w:val="20"/>
              </w:rPr>
              <w:t>którym mowa w ust. 14 ustawy Prawo oświatowe , w innym terminie niż określony w tym przepisie.</w:t>
            </w:r>
          </w:p>
          <w:p w:rsidR="009E0F70" w:rsidRDefault="009E0F70" w:rsidP="009E0F7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2. Osoba prowadząca szkołę lub placówkę może ją zlikwidować z końcem roku szkolnego. W tym przypadku osoba prowadząca szkołę lub placówkę jest zobowiązana, co najmniej na 6 miesięcy przed terminem likwidacji zawiadomić o zamiarze i przyczynach likwidacji rodziców uczniów oraz organ, który dokonał wpisu do ewidencji.</w:t>
            </w:r>
          </w:p>
          <w:p w:rsidR="009E0F70" w:rsidRPr="00CC49BA" w:rsidRDefault="009E0F70" w:rsidP="009E0F7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49B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 Zgodnie z art. 14 ust. 3 ustawy Prawo oświatowe szkoła niepubliczna może uzyskać uprawnienia szkoły publicznej, jeżeli:</w:t>
            </w:r>
          </w:p>
          <w:p w:rsidR="009E0F70" w:rsidRPr="004638EC" w:rsidRDefault="009E0F70" w:rsidP="009E0F70">
            <w:pPr>
              <w:spacing w:before="100" w:beforeAutospacing="1" w:after="100" w:afterAutospacing="1"/>
              <w:ind w:right="176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a) realizuje programy nauczania uwzględniające podstawę programową kształcenia ogólnego, a w przypadku szkoły prowadzącej kształcenie zawodowe – również po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dstawę programową kształcenia w </w:t>
            </w: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danym zawodzie,</w:t>
            </w:r>
          </w:p>
          <w:p w:rsidR="009E0F70" w:rsidRPr="004638EC" w:rsidRDefault="009E0F70" w:rsidP="009E0F7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b) realizuje zajęcia edukacyjne w cyklu nie krótszym oraz w wymiarze nie niższym niż łączny wymiar obowiązkowych zajęć edukacyjnych określony w ramowym planie nauczania szkoły publicznej danego typu,</w:t>
            </w:r>
          </w:p>
          <w:p w:rsidR="009E0F70" w:rsidRPr="004638EC" w:rsidRDefault="009E0F70" w:rsidP="009E0F7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c) stosuje ustalone przez ministra właściwego do spraw oświaty zasady klasyfikowania i promowania uczniów oraz przeprowadzania egzaminów i sprawdzianów z wyjątkiem egzaminów wstępnych,</w:t>
            </w:r>
          </w:p>
          <w:p w:rsidR="009E0F70" w:rsidRPr="004638EC" w:rsidRDefault="009E0F70" w:rsidP="009E0F7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d) prowadzi dokumentację przebiegu nauczania ustaloną dla szkół publicznych,</w:t>
            </w:r>
          </w:p>
          <w:p w:rsidR="009E0F70" w:rsidRPr="004638EC" w:rsidRDefault="009E0F70" w:rsidP="009E0F7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e) w przypadku szkoły prowadzącej kształcenie zawodowe – kształci w zawodach określonych w klasyfikacji zawodów szkolnictwa zawodowego lub klasyfikacji zawodów i specjalności ustalonej na potrzeby rynku pracy,</w:t>
            </w:r>
          </w:p>
          <w:p w:rsidR="009E0F70" w:rsidRPr="004638EC" w:rsidRDefault="009E0F70" w:rsidP="009E0F7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f) zatrudnia nauczycieli obowiązkowych zajęć edukacyjnych posiadających kwalifikacje określone dla nauczycieli szkół publicznych</w:t>
            </w:r>
          </w:p>
          <w:p w:rsidR="009E0F70" w:rsidRPr="00CC49BA" w:rsidRDefault="009E0F70" w:rsidP="009E0F7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49B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4. Wpis do ewidencji podlega wykreśleniu w przypadkach:</w:t>
            </w:r>
          </w:p>
          <w:p w:rsidR="009E0F70" w:rsidRPr="004638EC" w:rsidRDefault="009E0F70" w:rsidP="009E0F7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a) niepodjęcia działalności przez szkołę lub placówkę w terminie wskazanym w zgłoszeniu do ewidencji,</w:t>
            </w:r>
          </w:p>
          <w:p w:rsidR="009E0F70" w:rsidRPr="004638EC" w:rsidRDefault="009E0F70" w:rsidP="009E0F7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b) prawomocnego orzeczenia sądu zakazującego osobie fizycznej, prowadzącej szkołę lub placówkę, prowadzenia działalności oświatowej,</w:t>
            </w:r>
          </w:p>
          <w:p w:rsidR="009E0F70" w:rsidRPr="004638EC" w:rsidRDefault="009E0F70" w:rsidP="009E0F7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c) stwierdzenia, w trybie nadzoru pedagogicznego, że działalność szkoł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 lub placówki jest sprzeczna z </w:t>
            </w: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przepisami niniejszej ustawy, ustawy o systemie oświaty, wydanych na ich podstawie rozporządzeń lub statutem, a w szkole podstawowej lub gimnazjum są także niewypełniane zobowiązania, dotyczące nadania </w:t>
            </w: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uprawnień szkoły publicznej - jeżeli osoba prowadząca szkołę lub placówkę w wyznaczonym terminie nie zastosowała się do poleceń organu sprawującego nadzór pedagogiczny,</w:t>
            </w:r>
          </w:p>
          <w:p w:rsidR="009E0F70" w:rsidRPr="004638EC" w:rsidRDefault="009E0F70" w:rsidP="009E0F7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d) dokonania wpisu z naruszeniem prawa,</w:t>
            </w:r>
          </w:p>
          <w:p w:rsidR="009E0F70" w:rsidRPr="009E0F70" w:rsidRDefault="009E0F70" w:rsidP="009E0F7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8EC">
              <w:rPr>
                <w:rFonts w:eastAsia="Times New Roman" w:cstheme="minorHAnsi"/>
                <w:sz w:val="20"/>
                <w:szCs w:val="20"/>
                <w:lang w:eastAsia="pl-PL"/>
              </w:rPr>
              <w:t>e) zaprzestania działalności przez szkołę lub placówkę przez okres dłuższy niż trzy miesiące.</w:t>
            </w:r>
          </w:p>
        </w:tc>
      </w:tr>
      <w:tr w:rsidR="002101E9" w:rsidRPr="00D14A6E" w:rsidTr="009E0F70">
        <w:trPr>
          <w:trHeight w:val="1119"/>
          <w:jc w:val="center"/>
        </w:trPr>
        <w:tc>
          <w:tcPr>
            <w:tcW w:w="8930" w:type="dxa"/>
            <w:gridSpan w:val="3"/>
          </w:tcPr>
          <w:p w:rsidR="00385B0B" w:rsidRDefault="00385B0B" w:rsidP="00385B0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Informacje o przetwarzaniu danych osobowych</w:t>
            </w:r>
          </w:p>
          <w:p w:rsidR="00385B0B" w:rsidRDefault="00385B0B" w:rsidP="00385B0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5B0B" w:rsidRDefault="00385B0B" w:rsidP="00385B0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Zgodnie z art. 13 ogólnego rozporządzenia o ochronie danych osobowych z dnia 27 kwietnia 2016 r.(Dz. Urz. UE L 119 z 4 maja 2016 r.), informuję, że:</w:t>
            </w:r>
          </w:p>
          <w:p w:rsidR="00385B0B" w:rsidRDefault="00385B0B" w:rsidP="00385B0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 administratorem Pani/Pana danych osobowych jest Gmina Miasto Rzeszów, ul. Rynek 1, 35-064 Rzeszów,</w:t>
            </w:r>
          </w:p>
          <w:p w:rsidR="00385B0B" w:rsidRDefault="00385B0B" w:rsidP="00385B0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 inspektorem ochrony danych jest Antoni Wilk, e-mail: iod@erzeszow.pl, tel. 17 748 4499</w:t>
            </w:r>
          </w:p>
          <w:p w:rsidR="00385B0B" w:rsidRDefault="00385B0B" w:rsidP="00385B0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 Pani/Pana dane osobowe przetwarzane będą w celu prowadzenia ewidencji szkół i placówek niepublicznych i systemu informacji oświatowej – na postawie art. 168 ustawy z dnia 14 grudnia 2016 r. Prawo oświatowe (Dz.U. z 2018 r. poz. 996 ze zm.) oraz art. 3 ustawy z dnia 15 kwietnia 2011 r. o systemie informacji oświatowej (Dz. U. z 201</w:t>
            </w:r>
            <w:r w:rsidR="00144096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r. poz. </w:t>
            </w:r>
            <w:r w:rsidR="00144096">
              <w:rPr>
                <w:rFonts w:cstheme="minorHAnsi"/>
                <w:sz w:val="20"/>
                <w:szCs w:val="20"/>
              </w:rPr>
              <w:t>1900</w:t>
            </w:r>
            <w:r>
              <w:rPr>
                <w:rFonts w:cstheme="minorHAnsi"/>
                <w:sz w:val="20"/>
                <w:szCs w:val="20"/>
              </w:rPr>
              <w:t xml:space="preserve"> ze zm.),</w:t>
            </w:r>
          </w:p>
          <w:p w:rsidR="00385B0B" w:rsidRDefault="00385B0B" w:rsidP="00385B0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 odbiorcami Pani/Pana danych osobowych będą wyłącznie podmioty uprawnione do uzyskania danych osobowych na podstawie przepisów prawa,</w:t>
            </w:r>
          </w:p>
          <w:p w:rsidR="00385B0B" w:rsidRDefault="00385B0B" w:rsidP="00385B0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 Pani/Pana dane osobowe przechowywane będą w czasie określonym przepisami prawa, zgodnie z instrukcją kancelaryjną,</w:t>
            </w:r>
          </w:p>
          <w:p w:rsidR="00385B0B" w:rsidRDefault="00385B0B" w:rsidP="00385B0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 posiada Pani/Pan prawo do żądania od Administratora dostępu do danych osobowych, ich sprostowania lub ograniczenia przetwarzania,</w:t>
            </w:r>
          </w:p>
          <w:p w:rsidR="00385B0B" w:rsidRDefault="00385B0B" w:rsidP="00385B0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 ma Pani/Pan prawo wniesienia skargi do Prezesa Urzędu Ochrony Danych,</w:t>
            </w:r>
          </w:p>
          <w:p w:rsidR="00385B0B" w:rsidRDefault="00385B0B" w:rsidP="00385B0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8. </w:t>
            </w:r>
            <w:r>
              <w:rPr>
                <w:rFonts w:cstheme="minorHAnsi"/>
                <w:bCs/>
                <w:sz w:val="20"/>
                <w:szCs w:val="20"/>
              </w:rPr>
              <w:t>podanie danych osobowych jest dobrowolne, ale niezbędne do zabezpieczenia interesu Państwa i Administratora na wypadek postępowania reklamacyjnego lub dochodzenia roszczeń oraz oceny jakości usług.</w:t>
            </w:r>
          </w:p>
          <w:p w:rsidR="002101E9" w:rsidRPr="004638EC" w:rsidRDefault="002101E9" w:rsidP="002101E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4C15" w:rsidRPr="00D14A6E" w:rsidTr="002101E9">
        <w:trPr>
          <w:jc w:val="center"/>
        </w:trPr>
        <w:tc>
          <w:tcPr>
            <w:tcW w:w="2835" w:type="dxa"/>
          </w:tcPr>
          <w:p w:rsidR="00714C15" w:rsidRPr="004638EC" w:rsidRDefault="00714C15" w:rsidP="00714C15">
            <w:pPr>
              <w:rPr>
                <w:rFonts w:cstheme="minorHAnsi"/>
                <w:b/>
                <w:sz w:val="20"/>
                <w:szCs w:val="20"/>
              </w:rPr>
            </w:pPr>
            <w:r w:rsidRPr="004638EC">
              <w:rPr>
                <w:rFonts w:cstheme="minorHAnsi"/>
                <w:b/>
                <w:sz w:val="20"/>
                <w:szCs w:val="20"/>
              </w:rPr>
              <w:t xml:space="preserve">Opracował </w:t>
            </w:r>
          </w:p>
        </w:tc>
        <w:tc>
          <w:tcPr>
            <w:tcW w:w="4348" w:type="dxa"/>
          </w:tcPr>
          <w:p w:rsidR="00714C15" w:rsidRPr="004638EC" w:rsidRDefault="00E33A06" w:rsidP="00714C15">
            <w:pPr>
              <w:rPr>
                <w:rFonts w:cstheme="minorHAnsi"/>
                <w:sz w:val="20"/>
                <w:szCs w:val="20"/>
              </w:rPr>
            </w:pPr>
            <w:r w:rsidRPr="004638EC">
              <w:rPr>
                <w:rFonts w:cstheme="minorHAnsi"/>
                <w:sz w:val="20"/>
                <w:szCs w:val="20"/>
              </w:rPr>
              <w:t>Ewelina Henclik</w:t>
            </w:r>
          </w:p>
        </w:tc>
        <w:tc>
          <w:tcPr>
            <w:tcW w:w="1747" w:type="dxa"/>
          </w:tcPr>
          <w:p w:rsidR="00714C15" w:rsidRPr="004638EC" w:rsidRDefault="00144096" w:rsidP="00714C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A33F9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5051BB" w:rsidRPr="004638EC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714C15" w:rsidRPr="00D14A6E" w:rsidTr="002101E9">
        <w:trPr>
          <w:jc w:val="center"/>
        </w:trPr>
        <w:tc>
          <w:tcPr>
            <w:tcW w:w="2835" w:type="dxa"/>
          </w:tcPr>
          <w:p w:rsidR="00714C15" w:rsidRPr="004638EC" w:rsidRDefault="00714C15" w:rsidP="00714C15">
            <w:pPr>
              <w:rPr>
                <w:rFonts w:cstheme="minorHAnsi"/>
                <w:b/>
                <w:sz w:val="20"/>
                <w:szCs w:val="20"/>
              </w:rPr>
            </w:pPr>
            <w:r w:rsidRPr="004638EC">
              <w:rPr>
                <w:rFonts w:cstheme="minorHAnsi"/>
                <w:b/>
                <w:sz w:val="20"/>
                <w:szCs w:val="20"/>
              </w:rPr>
              <w:t xml:space="preserve">Sprawdził </w:t>
            </w:r>
          </w:p>
        </w:tc>
        <w:tc>
          <w:tcPr>
            <w:tcW w:w="4348" w:type="dxa"/>
          </w:tcPr>
          <w:p w:rsidR="00714C15" w:rsidRPr="004638EC" w:rsidRDefault="00E33A06" w:rsidP="00714C15">
            <w:pPr>
              <w:rPr>
                <w:rFonts w:cstheme="minorHAnsi"/>
                <w:sz w:val="20"/>
                <w:szCs w:val="20"/>
              </w:rPr>
            </w:pPr>
            <w:r w:rsidRPr="004638EC">
              <w:rPr>
                <w:rFonts w:cstheme="minorHAnsi"/>
                <w:sz w:val="20"/>
                <w:szCs w:val="20"/>
              </w:rPr>
              <w:t>Zbigniew Bury</w:t>
            </w:r>
          </w:p>
        </w:tc>
        <w:tc>
          <w:tcPr>
            <w:tcW w:w="1747" w:type="dxa"/>
          </w:tcPr>
          <w:p w:rsidR="00714C15" w:rsidRPr="004638EC" w:rsidRDefault="00144096" w:rsidP="00714C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A33F9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5051BB" w:rsidRPr="004638EC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714C15" w:rsidRPr="00D14A6E" w:rsidTr="002101E9">
        <w:trPr>
          <w:jc w:val="center"/>
        </w:trPr>
        <w:tc>
          <w:tcPr>
            <w:tcW w:w="2835" w:type="dxa"/>
          </w:tcPr>
          <w:p w:rsidR="00714C15" w:rsidRPr="004638EC" w:rsidRDefault="00714C15" w:rsidP="00714C15">
            <w:pPr>
              <w:rPr>
                <w:rFonts w:cstheme="minorHAnsi"/>
                <w:b/>
                <w:sz w:val="20"/>
                <w:szCs w:val="20"/>
              </w:rPr>
            </w:pPr>
            <w:r w:rsidRPr="004638EC">
              <w:rPr>
                <w:rFonts w:cstheme="minorHAnsi"/>
                <w:b/>
                <w:sz w:val="20"/>
                <w:szCs w:val="20"/>
              </w:rPr>
              <w:t xml:space="preserve">Zatwierdził </w:t>
            </w:r>
          </w:p>
        </w:tc>
        <w:tc>
          <w:tcPr>
            <w:tcW w:w="4348" w:type="dxa"/>
          </w:tcPr>
          <w:p w:rsidR="00714C15" w:rsidRPr="004638EC" w:rsidRDefault="00DC4F44" w:rsidP="00714C15">
            <w:pPr>
              <w:rPr>
                <w:rFonts w:cstheme="minorHAnsi"/>
                <w:sz w:val="20"/>
                <w:szCs w:val="20"/>
              </w:rPr>
            </w:pPr>
            <w:r w:rsidRPr="004638EC">
              <w:rPr>
                <w:rFonts w:cstheme="minorHAnsi"/>
                <w:sz w:val="20"/>
                <w:szCs w:val="20"/>
              </w:rPr>
              <w:t>Z</w:t>
            </w:r>
            <w:r w:rsidR="00E33A06" w:rsidRPr="004638EC">
              <w:rPr>
                <w:rFonts w:cstheme="minorHAnsi"/>
                <w:sz w:val="20"/>
                <w:szCs w:val="20"/>
              </w:rPr>
              <w:t>bigniew Bury</w:t>
            </w:r>
          </w:p>
        </w:tc>
        <w:tc>
          <w:tcPr>
            <w:tcW w:w="1747" w:type="dxa"/>
          </w:tcPr>
          <w:p w:rsidR="00714C15" w:rsidRPr="004638EC" w:rsidRDefault="00144096" w:rsidP="00714C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A33F9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5051BB" w:rsidRPr="004638EC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714C15" w:rsidRPr="00D14A6E" w:rsidTr="002101E9">
        <w:trPr>
          <w:jc w:val="center"/>
        </w:trPr>
        <w:tc>
          <w:tcPr>
            <w:tcW w:w="2835" w:type="dxa"/>
          </w:tcPr>
          <w:p w:rsidR="00714C15" w:rsidRPr="004638EC" w:rsidRDefault="00714C15" w:rsidP="004D5DE5">
            <w:pPr>
              <w:rPr>
                <w:rFonts w:cstheme="minorHAnsi"/>
                <w:b/>
                <w:sz w:val="20"/>
                <w:szCs w:val="20"/>
              </w:rPr>
            </w:pPr>
            <w:r w:rsidRPr="004638EC">
              <w:rPr>
                <w:rFonts w:cstheme="minorHAnsi"/>
                <w:b/>
                <w:sz w:val="20"/>
                <w:szCs w:val="20"/>
              </w:rPr>
              <w:t xml:space="preserve">Osoba odpowiedzialna za aktualizację karty </w:t>
            </w:r>
          </w:p>
        </w:tc>
        <w:tc>
          <w:tcPr>
            <w:tcW w:w="4348" w:type="dxa"/>
          </w:tcPr>
          <w:p w:rsidR="00714C15" w:rsidRPr="004638EC" w:rsidRDefault="00E33A06" w:rsidP="004D5DE5">
            <w:pPr>
              <w:rPr>
                <w:rFonts w:cstheme="minorHAnsi"/>
                <w:sz w:val="20"/>
                <w:szCs w:val="20"/>
              </w:rPr>
            </w:pPr>
            <w:r w:rsidRPr="004638EC">
              <w:rPr>
                <w:rFonts w:cstheme="minorHAnsi"/>
                <w:sz w:val="20"/>
                <w:szCs w:val="20"/>
              </w:rPr>
              <w:t>Ewelina Henclik</w:t>
            </w:r>
          </w:p>
        </w:tc>
        <w:tc>
          <w:tcPr>
            <w:tcW w:w="1747" w:type="dxa"/>
          </w:tcPr>
          <w:p w:rsidR="00714C15" w:rsidRPr="004638EC" w:rsidRDefault="00714C15" w:rsidP="004D5DE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14C15" w:rsidRPr="00D14A6E" w:rsidRDefault="00714C15" w:rsidP="00A87F82"/>
    <w:sectPr w:rsidR="00714C15" w:rsidRPr="00D1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4841"/>
    <w:multiLevelType w:val="hybridMultilevel"/>
    <w:tmpl w:val="3306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345C"/>
    <w:multiLevelType w:val="hybridMultilevel"/>
    <w:tmpl w:val="62B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D288D"/>
    <w:multiLevelType w:val="hybridMultilevel"/>
    <w:tmpl w:val="A390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1662"/>
    <w:multiLevelType w:val="hybridMultilevel"/>
    <w:tmpl w:val="DE7C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07763"/>
    <w:multiLevelType w:val="hybridMultilevel"/>
    <w:tmpl w:val="15244BA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0599A"/>
    <w:multiLevelType w:val="hybridMultilevel"/>
    <w:tmpl w:val="F85E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15"/>
    <w:rsid w:val="000844FB"/>
    <w:rsid w:val="000B48D4"/>
    <w:rsid w:val="000D6BCD"/>
    <w:rsid w:val="00144096"/>
    <w:rsid w:val="001638FA"/>
    <w:rsid w:val="00172671"/>
    <w:rsid w:val="001743D2"/>
    <w:rsid w:val="001A0004"/>
    <w:rsid w:val="001C2298"/>
    <w:rsid w:val="002101E9"/>
    <w:rsid w:val="00220810"/>
    <w:rsid w:val="00221109"/>
    <w:rsid w:val="0024032C"/>
    <w:rsid w:val="002664E3"/>
    <w:rsid w:val="00290805"/>
    <w:rsid w:val="002C47DD"/>
    <w:rsid w:val="002E6A90"/>
    <w:rsid w:val="00373D2E"/>
    <w:rsid w:val="0037467E"/>
    <w:rsid w:val="003800E8"/>
    <w:rsid w:val="00385B0B"/>
    <w:rsid w:val="00390130"/>
    <w:rsid w:val="003B667D"/>
    <w:rsid w:val="003F0819"/>
    <w:rsid w:val="00427EF1"/>
    <w:rsid w:val="004638EC"/>
    <w:rsid w:val="00474272"/>
    <w:rsid w:val="00481A24"/>
    <w:rsid w:val="004B0C3B"/>
    <w:rsid w:val="004E258A"/>
    <w:rsid w:val="004E37C0"/>
    <w:rsid w:val="004F64A0"/>
    <w:rsid w:val="005051BB"/>
    <w:rsid w:val="00526929"/>
    <w:rsid w:val="005479BD"/>
    <w:rsid w:val="005C3B68"/>
    <w:rsid w:val="005D561C"/>
    <w:rsid w:val="005E233E"/>
    <w:rsid w:val="005F0F80"/>
    <w:rsid w:val="005F2D95"/>
    <w:rsid w:val="005F7D6C"/>
    <w:rsid w:val="00622C8D"/>
    <w:rsid w:val="00630685"/>
    <w:rsid w:val="006E47AD"/>
    <w:rsid w:val="00714C15"/>
    <w:rsid w:val="00735C1F"/>
    <w:rsid w:val="00796E9F"/>
    <w:rsid w:val="007A0B7C"/>
    <w:rsid w:val="007B3A06"/>
    <w:rsid w:val="007E50EC"/>
    <w:rsid w:val="008F2895"/>
    <w:rsid w:val="009301AC"/>
    <w:rsid w:val="00962283"/>
    <w:rsid w:val="00971FD1"/>
    <w:rsid w:val="00997098"/>
    <w:rsid w:val="009A2B21"/>
    <w:rsid w:val="009C4E3E"/>
    <w:rsid w:val="009C6A53"/>
    <w:rsid w:val="009E0F70"/>
    <w:rsid w:val="00A11C67"/>
    <w:rsid w:val="00A33F91"/>
    <w:rsid w:val="00A66F8A"/>
    <w:rsid w:val="00A87F82"/>
    <w:rsid w:val="00AD682A"/>
    <w:rsid w:val="00BF27FE"/>
    <w:rsid w:val="00CC49BA"/>
    <w:rsid w:val="00CE0201"/>
    <w:rsid w:val="00CE28D7"/>
    <w:rsid w:val="00D14A6E"/>
    <w:rsid w:val="00D65B79"/>
    <w:rsid w:val="00D661FA"/>
    <w:rsid w:val="00D8217D"/>
    <w:rsid w:val="00DC4F44"/>
    <w:rsid w:val="00E1083A"/>
    <w:rsid w:val="00E213B5"/>
    <w:rsid w:val="00E21703"/>
    <w:rsid w:val="00E33A06"/>
    <w:rsid w:val="00E37AB3"/>
    <w:rsid w:val="00E80CD3"/>
    <w:rsid w:val="00EA6FAB"/>
    <w:rsid w:val="00F132A2"/>
    <w:rsid w:val="00F34F72"/>
    <w:rsid w:val="00F36B6E"/>
    <w:rsid w:val="00F37B85"/>
    <w:rsid w:val="00F457B2"/>
    <w:rsid w:val="00F81D07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7608"/>
  <w15:chartTrackingRefBased/>
  <w15:docId w15:val="{B66EA1AE-2C5E-425E-AAB6-F0D7125B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1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C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7F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84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80F5D-CEBD-4C02-895F-74FD68DF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Lib</dc:creator>
  <cp:keywords/>
  <dc:description/>
  <cp:lastModifiedBy>Henclik Ewelina</cp:lastModifiedBy>
  <cp:revision>21</cp:revision>
  <cp:lastPrinted>2019-05-21T09:14:00Z</cp:lastPrinted>
  <dcterms:created xsi:type="dcterms:W3CDTF">2018-05-08T05:57:00Z</dcterms:created>
  <dcterms:modified xsi:type="dcterms:W3CDTF">2019-05-21T10:08:00Z</dcterms:modified>
</cp:coreProperties>
</file>