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8"/>
        <w:gridCol w:w="5449"/>
      </w:tblGrid>
      <w:tr w:rsidR="00CC5AFA" w:rsidTr="00CC5AFA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rPr>
                <w:rStyle w:val="Pogrubienie"/>
                <w:color w:val="AB0000"/>
              </w:rPr>
              <w:t>Nazwa organu prowadzącego kontrolę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rPr>
                <w:rStyle w:val="Pogrubienie"/>
              </w:rPr>
              <w:t>Państwowy Powiatowy Inspektor Sanitarny w Rzeszowie</w:t>
            </w:r>
          </w:p>
        </w:tc>
      </w:tr>
      <w:tr w:rsidR="00CC5AFA" w:rsidTr="00CC5AFA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rPr>
                <w:rStyle w:val="Pogrubienie"/>
              </w:rPr>
              <w:t>Tematyka przeprowadzonej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t>Kontrola sanitarna przedszkola</w:t>
            </w:r>
          </w:p>
        </w:tc>
      </w:tr>
      <w:tr w:rsidR="00CC5AFA" w:rsidTr="00CC5AFA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rPr>
                <w:rStyle w:val="Pogrubienie"/>
              </w:rPr>
              <w:t>Data rozpoczęcia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t>29.03.2016</w:t>
            </w:r>
          </w:p>
        </w:tc>
      </w:tr>
      <w:tr w:rsidR="00CC5AFA" w:rsidTr="00CC5AFA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rPr>
                <w:rStyle w:val="Pogrubienie"/>
              </w:rPr>
              <w:t>Data zakończenia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t>29.03.2016</w:t>
            </w:r>
          </w:p>
        </w:tc>
      </w:tr>
      <w:tr w:rsidR="00CC5AFA" w:rsidTr="00CC5AFA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rPr>
                <w:rStyle w:val="Pogrubienie"/>
              </w:rPr>
              <w:t>Badany okres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AFA" w:rsidRDefault="00CC5AFA">
            <w:r>
              <w:t>------------</w:t>
            </w:r>
          </w:p>
        </w:tc>
      </w:tr>
    </w:tbl>
    <w:p w:rsidR="00CF7937" w:rsidRDefault="00CF7937">
      <w:bookmarkStart w:id="0" w:name="_GoBack"/>
      <w:bookmarkEnd w:id="0"/>
    </w:p>
    <w:sectPr w:rsidR="00CF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A"/>
    <w:rsid w:val="00CC5AFA"/>
    <w:rsid w:val="00C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C90B-E9A4-4637-8984-F3212EC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C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2016-06-02T11:09:00Z</dcterms:created>
  <dcterms:modified xsi:type="dcterms:W3CDTF">2016-06-02T11:11:00Z</dcterms:modified>
</cp:coreProperties>
</file>