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D" w:rsidRPr="009B139D" w:rsidRDefault="009B139D" w:rsidP="009B139D">
      <w:pPr>
        <w:jc w:val="right"/>
      </w:pPr>
      <w:r w:rsidRPr="009B139D">
        <w:t>............................., dnia ..........................</w:t>
      </w:r>
    </w:p>
    <w:p w:rsidR="009B139D" w:rsidRPr="009B139D" w:rsidRDefault="009B139D" w:rsidP="00C65FE0">
      <w:r w:rsidRPr="009B139D">
        <w:t>................................................................</w:t>
      </w:r>
    </w:p>
    <w:p w:rsidR="00675D9F" w:rsidRPr="009B139D" w:rsidRDefault="00675D9F" w:rsidP="00C65FE0">
      <w:pPr>
        <w:ind w:left="850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Nazwisko i Imię/Jednostka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644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31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Telefon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8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e-mail</w:t>
      </w:r>
    </w:p>
    <w:p w:rsidR="00053289" w:rsidRDefault="00053289" w:rsidP="00C65FE0"/>
    <w:p w:rsidR="00053289" w:rsidRPr="00811A4F" w:rsidRDefault="00053289" w:rsidP="00053289">
      <w:pPr>
        <w:ind w:left="4535"/>
        <w:rPr>
          <w:b/>
          <w:sz w:val="28"/>
        </w:rPr>
      </w:pPr>
      <w:r w:rsidRPr="00811A4F">
        <w:rPr>
          <w:b/>
          <w:sz w:val="28"/>
        </w:rPr>
        <w:t>Prezydent Miasta Rzeszowa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Wydział Ochrony Środowiska i Rolnictwa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ul. Rynek 7, 35-064 Rzeszów</w:t>
      </w:r>
    </w:p>
    <w:p w:rsidR="00BD6332" w:rsidRDefault="00BD6332" w:rsidP="00053289"/>
    <w:p w:rsidR="00143275" w:rsidRDefault="00143275" w:rsidP="00053289"/>
    <w:p w:rsidR="00053289" w:rsidRDefault="00053289" w:rsidP="00053289"/>
    <w:p w:rsidR="00330C79" w:rsidRDefault="00330C79" w:rsidP="00925E77">
      <w:pPr>
        <w:jc w:val="center"/>
        <w:rPr>
          <w:b/>
        </w:rPr>
      </w:pPr>
      <w:r>
        <w:rPr>
          <w:b/>
        </w:rPr>
        <w:t>WNIOSEK</w:t>
      </w:r>
    </w:p>
    <w:p w:rsidR="00053289" w:rsidRPr="00053289" w:rsidRDefault="00925E77" w:rsidP="00925E77">
      <w:pPr>
        <w:jc w:val="center"/>
        <w:rPr>
          <w:b/>
        </w:rPr>
      </w:pPr>
      <w:r w:rsidRPr="00053289">
        <w:rPr>
          <w:b/>
        </w:rPr>
        <w:t xml:space="preserve">O </w:t>
      </w:r>
      <w:r>
        <w:rPr>
          <w:b/>
        </w:rPr>
        <w:t>WYDANIE DECYZJI</w:t>
      </w:r>
      <w:r w:rsidR="00330C79">
        <w:rPr>
          <w:b/>
        </w:rPr>
        <w:t xml:space="preserve"> </w:t>
      </w:r>
      <w:r w:rsidRPr="00925E77">
        <w:rPr>
          <w:b/>
        </w:rPr>
        <w:t>O ŚRODOWISKOWYCH UWARUNKOWANIACH</w:t>
      </w:r>
    </w:p>
    <w:p w:rsidR="00BD6332" w:rsidRDefault="00BD6332" w:rsidP="00053289"/>
    <w:p w:rsidR="00053289" w:rsidRDefault="00925E77" w:rsidP="00925E77">
      <w:pPr>
        <w:jc w:val="both"/>
      </w:pPr>
      <w:r>
        <w:t>Na podstawie art. 71 oraz art. 73 ust. 1 ustawy z dnia 3 października 2008 r. o udostępnianiu informacji o środowisku i jego ochronie, udziale społeczeńst</w:t>
      </w:r>
      <w:r w:rsidR="00817D10">
        <w:t>wa w ochronie środowiska oraz o </w:t>
      </w:r>
      <w:r>
        <w:t xml:space="preserve">ocenach oddziaływania na środowisko (Dz. U. z 2016 r. poz. 353, zwanej dalej ustawą </w:t>
      </w:r>
      <w:proofErr w:type="spellStart"/>
      <w:r>
        <w:t>OOŚ</w:t>
      </w:r>
      <w:proofErr w:type="spellEnd"/>
      <w:r>
        <w:t>) wnoszę o wydanie decyzji o środowiskowych uwarunkowaniach dla przedsięwzięcia pn.:</w:t>
      </w:r>
    </w:p>
    <w:p w:rsidR="00053289" w:rsidRDefault="00817D10" w:rsidP="00925E77">
      <w:pPr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E77" w:rsidRDefault="00925E77" w:rsidP="00925E77">
      <w:pPr>
        <w:jc w:val="both"/>
      </w:pPr>
      <w:r>
        <w:t xml:space="preserve">na działkach nr ew.: </w:t>
      </w:r>
      <w:r w:rsidR="00817D10" w:rsidRPr="00817D10">
        <w:t>......................................................................................................................</w:t>
      </w:r>
    </w:p>
    <w:p w:rsidR="00925E77" w:rsidRDefault="00925E77" w:rsidP="00925E77">
      <w:pPr>
        <w:jc w:val="both"/>
      </w:pPr>
      <w:r>
        <w:t xml:space="preserve">w obrębie </w:t>
      </w:r>
      <w:r w:rsidR="00817D10" w:rsidRPr="00817D10">
        <w:t>............................</w:t>
      </w:r>
      <w:r w:rsidR="00817D10">
        <w:t>..........</w:t>
      </w:r>
      <w:r>
        <w:t xml:space="preserve"> przy ul</w:t>
      </w:r>
      <w:r w:rsidR="00817D10">
        <w:t xml:space="preserve">icy </w:t>
      </w:r>
      <w:r w:rsidR="00817D10" w:rsidRPr="00817D10">
        <w:t>............................</w:t>
      </w:r>
      <w:r w:rsidR="00817D10">
        <w:t>............................. w Rzeszowie</w:t>
      </w:r>
    </w:p>
    <w:p w:rsidR="00925E77" w:rsidRDefault="00925E77" w:rsidP="00925E77">
      <w:pPr>
        <w:jc w:val="both"/>
        <w:rPr>
          <w:spacing w:val="-6"/>
        </w:rPr>
      </w:pPr>
      <w:r>
        <w:t xml:space="preserve">w granicach oznaczonych linią ciągłą i literami/cyframi </w:t>
      </w:r>
      <w:r w:rsidR="00817D10" w:rsidRPr="00817D10">
        <w:t>............................</w:t>
      </w:r>
      <w:r w:rsidR="00817D10">
        <w:t>..................</w:t>
      </w:r>
      <w:r>
        <w:t xml:space="preserve"> na mapie. Jednocześnie na t</w:t>
      </w:r>
      <w:r w:rsidR="00A70C98">
        <w:t>ej</w:t>
      </w:r>
      <w:r>
        <w:t xml:space="preserve"> samej mapie liniami przerywanymi i literami/cyframi </w:t>
      </w:r>
      <w:r w:rsidR="00817D10" w:rsidRPr="00817D10">
        <w:t>............................</w:t>
      </w:r>
      <w:r w:rsidR="00817D10">
        <w:t>....</w:t>
      </w:r>
      <w:r>
        <w:t xml:space="preserve"> </w:t>
      </w:r>
      <w:r w:rsidRPr="00925E77">
        <w:rPr>
          <w:spacing w:val="-6"/>
        </w:rPr>
        <w:t xml:space="preserve">zaznaczono obszar, na który oddziaływać będzie przedsięwzięcie (art. 74 ust. 1 pkt 3a ustawy </w:t>
      </w:r>
      <w:proofErr w:type="spellStart"/>
      <w:r w:rsidRPr="00925E77">
        <w:rPr>
          <w:spacing w:val="-6"/>
        </w:rPr>
        <w:t>OOŚ</w:t>
      </w:r>
      <w:proofErr w:type="spellEnd"/>
      <w:r w:rsidRPr="00925E77">
        <w:rPr>
          <w:spacing w:val="-6"/>
        </w:rPr>
        <w:t>).</w:t>
      </w:r>
    </w:p>
    <w:p w:rsidR="00925E77" w:rsidRDefault="00925E77" w:rsidP="00B72195">
      <w:pPr>
        <w:ind w:firstLine="708"/>
        <w:jc w:val="both"/>
      </w:pPr>
      <w:r>
        <w:t xml:space="preserve">Decyzja środowiskowa jest wymagana przed uzyskaniem decyzji, koncesji lub zezwoleń wskazanych w art. 72 ust. 1 ustawy </w:t>
      </w:r>
      <w:proofErr w:type="spellStart"/>
      <w:r>
        <w:t>OOŚ</w:t>
      </w:r>
      <w:proofErr w:type="spellEnd"/>
      <w:r>
        <w:t xml:space="preserve"> oraz przed dokonaniem zgłoszeń, o których mowa</w:t>
      </w:r>
      <w:r w:rsidR="00B72195">
        <w:t xml:space="preserve"> </w:t>
      </w:r>
      <w:r>
        <w:t xml:space="preserve">w art. 72 ust. 1a ustawy </w:t>
      </w:r>
      <w:proofErr w:type="spellStart"/>
      <w:r>
        <w:t>OOŚ</w:t>
      </w:r>
      <w:proofErr w:type="spellEnd"/>
      <w:r>
        <w:t>.</w:t>
      </w:r>
    </w:p>
    <w:p w:rsidR="00053289" w:rsidRDefault="00053289" w:rsidP="00053289">
      <w:pPr>
        <w:jc w:val="both"/>
      </w:pPr>
    </w:p>
    <w:p w:rsidR="00053289" w:rsidRDefault="00053289" w:rsidP="00053289">
      <w:pPr>
        <w:jc w:val="both"/>
      </w:pPr>
    </w:p>
    <w:p w:rsidR="00053289" w:rsidRDefault="002D1BE0" w:rsidP="00053289">
      <w:pPr>
        <w:jc w:val="right"/>
      </w:pPr>
      <w:r w:rsidRPr="00817D10">
        <w:t>...........................................................</w:t>
      </w:r>
      <w:r>
        <w:t>.............</w:t>
      </w:r>
    </w:p>
    <w:p w:rsidR="00731498" w:rsidRDefault="00BD6332" w:rsidP="00675D9F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053289" w:rsidRPr="00675D9F">
        <w:rPr>
          <w:i/>
          <w:sz w:val="20"/>
          <w:szCs w:val="20"/>
        </w:rPr>
        <w:t>odpis wnioskodawcy</w:t>
      </w:r>
    </w:p>
    <w:p w:rsidR="00B72195" w:rsidRPr="00B72195" w:rsidRDefault="00B72195" w:rsidP="00D773F4">
      <w:pPr>
        <w:jc w:val="both"/>
      </w:pPr>
    </w:p>
    <w:p w:rsidR="00B72195" w:rsidRDefault="00B72195" w:rsidP="00D773F4">
      <w:pPr>
        <w:jc w:val="both"/>
      </w:pPr>
    </w:p>
    <w:p w:rsidR="00B72195" w:rsidRPr="00B72195" w:rsidRDefault="00B72195" w:rsidP="00B72195">
      <w:pPr>
        <w:jc w:val="both"/>
        <w:rPr>
          <w:sz w:val="20"/>
          <w:szCs w:val="20"/>
        </w:rPr>
      </w:pPr>
      <w:r w:rsidRPr="00B72195">
        <w:rPr>
          <w:sz w:val="20"/>
          <w:szCs w:val="20"/>
        </w:rPr>
        <w:t>Załączniki:</w:t>
      </w:r>
    </w:p>
    <w:p w:rsidR="00B72195" w:rsidRPr="00A25260" w:rsidRDefault="00B72195" w:rsidP="00AB6110">
      <w:pPr>
        <w:pStyle w:val="Akapitzlist"/>
        <w:numPr>
          <w:ilvl w:val="0"/>
          <w:numId w:val="2"/>
        </w:numPr>
        <w:jc w:val="both"/>
        <w:rPr>
          <w:spacing w:val="-8"/>
          <w:sz w:val="20"/>
          <w:szCs w:val="20"/>
        </w:rPr>
      </w:pPr>
      <w:r w:rsidRPr="00A25260">
        <w:rPr>
          <w:spacing w:val="-8"/>
          <w:sz w:val="20"/>
          <w:szCs w:val="20"/>
        </w:rPr>
        <w:t>Karta informacyjna przedsięwzięcia/raport o oddziaływaniu na środowisko</w:t>
      </w:r>
      <w:r w:rsidR="00AB6110" w:rsidRPr="00A25260">
        <w:rPr>
          <w:spacing w:val="-8"/>
          <w:sz w:val="20"/>
          <w:szCs w:val="20"/>
          <w:vertAlign w:val="superscript"/>
        </w:rPr>
        <w:t>1</w:t>
      </w:r>
      <w:r w:rsidRPr="00A25260">
        <w:rPr>
          <w:spacing w:val="-8"/>
          <w:sz w:val="20"/>
          <w:szCs w:val="20"/>
        </w:rPr>
        <w:t xml:space="preserve"> (3 egz.) + wersja elektroniczna (3 egz.).</w:t>
      </w:r>
    </w:p>
    <w:p w:rsidR="00B72195" w:rsidRPr="00A25260" w:rsidRDefault="00B72195" w:rsidP="00B72195">
      <w:pPr>
        <w:pStyle w:val="Akapitzlist"/>
        <w:numPr>
          <w:ilvl w:val="0"/>
          <w:numId w:val="2"/>
        </w:numPr>
        <w:jc w:val="both"/>
        <w:rPr>
          <w:spacing w:val="-2"/>
          <w:sz w:val="20"/>
          <w:szCs w:val="20"/>
        </w:rPr>
      </w:pPr>
      <w:r w:rsidRPr="00A25260">
        <w:rPr>
          <w:spacing w:val="-2"/>
          <w:sz w:val="20"/>
          <w:szCs w:val="20"/>
        </w:rPr>
        <w:t>Mapa w skali zapewniająca czytelność przedstawionych danych z zaznaczonym przewidywanym terenem, na którym będzie realizowane przedsięwzięcie, oraz z zaznaczonym przewidywanym obszarem, na który będzie oddziaływać przedsięwzięcie, wraz z zapisem mapy w formie elektronicznej (3 egz.).</w:t>
      </w:r>
    </w:p>
    <w:p w:rsidR="00B72195" w:rsidRPr="00A25260" w:rsidRDefault="00B72195" w:rsidP="00B72195">
      <w:pPr>
        <w:pStyle w:val="Akapitzlist"/>
        <w:numPr>
          <w:ilvl w:val="0"/>
          <w:numId w:val="2"/>
        </w:numPr>
        <w:jc w:val="both"/>
        <w:rPr>
          <w:spacing w:val="-2"/>
          <w:sz w:val="20"/>
          <w:szCs w:val="20"/>
        </w:rPr>
      </w:pPr>
      <w:r w:rsidRPr="00A25260">
        <w:rPr>
          <w:spacing w:val="-2"/>
          <w:sz w:val="20"/>
          <w:szCs w:val="20"/>
        </w:rPr>
        <w:t>Poświadczona przez właściwy organ kopia mapy ewidencyjnej.</w:t>
      </w:r>
    </w:p>
    <w:p w:rsidR="00B72195" w:rsidRPr="00EE105D" w:rsidRDefault="00B72195" w:rsidP="00B72195">
      <w:pPr>
        <w:pStyle w:val="Akapitzlist"/>
        <w:numPr>
          <w:ilvl w:val="0"/>
          <w:numId w:val="2"/>
        </w:numPr>
        <w:jc w:val="both"/>
        <w:rPr>
          <w:spacing w:val="-2"/>
          <w:sz w:val="20"/>
          <w:szCs w:val="20"/>
        </w:rPr>
      </w:pPr>
      <w:r w:rsidRPr="00A25260">
        <w:rPr>
          <w:spacing w:val="-2"/>
          <w:sz w:val="20"/>
          <w:szCs w:val="20"/>
        </w:rPr>
        <w:t>Wypis z rejestru gruntów lub inny dokument, wydany przez organ</w:t>
      </w:r>
      <w:r w:rsidR="00EE105D" w:rsidRPr="00A25260">
        <w:rPr>
          <w:spacing w:val="-2"/>
          <w:sz w:val="20"/>
          <w:szCs w:val="20"/>
        </w:rPr>
        <w:t xml:space="preserve"> prowadzący ewidencję gruntów</w:t>
      </w:r>
      <w:r w:rsidR="00EE105D">
        <w:rPr>
          <w:spacing w:val="-2"/>
          <w:sz w:val="20"/>
          <w:szCs w:val="20"/>
        </w:rPr>
        <w:t xml:space="preserve"> i </w:t>
      </w:r>
      <w:r w:rsidRPr="00EE105D">
        <w:rPr>
          <w:spacing w:val="-2"/>
          <w:sz w:val="20"/>
          <w:szCs w:val="20"/>
        </w:rPr>
        <w:t>budynków, pozwalający na ustalenie stron postępowania, obejmujący przewidywany teren, na którym będzie realizowane przedsięwzięcie, oraz obejmujący obszar, na który będzie oddziaływać przedsięwzięcie.</w:t>
      </w:r>
    </w:p>
    <w:p w:rsidR="00B72195" w:rsidRPr="00B72195" w:rsidRDefault="003F6FEA" w:rsidP="003F6FEA">
      <w:pPr>
        <w:jc w:val="both"/>
      </w:pPr>
      <w:r>
        <w:rPr>
          <w:sz w:val="20"/>
          <w:szCs w:val="20"/>
        </w:rPr>
        <w:t>(</w:t>
      </w:r>
      <w:r w:rsidR="00AB6110" w:rsidRPr="00AB6110">
        <w:rPr>
          <w:sz w:val="20"/>
          <w:szCs w:val="20"/>
          <w:vertAlign w:val="superscript"/>
        </w:rPr>
        <w:t>1</w:t>
      </w:r>
      <w:r w:rsidR="00AB6110">
        <w:rPr>
          <w:sz w:val="20"/>
          <w:szCs w:val="20"/>
        </w:rPr>
        <w:t xml:space="preserve"> </w:t>
      </w:r>
      <w:r w:rsidR="00AB6110" w:rsidRPr="00C940E3">
        <w:rPr>
          <w:sz w:val="20"/>
          <w:szCs w:val="20"/>
        </w:rPr>
        <w:t>niepotrzebne skreślić</w:t>
      </w:r>
      <w:r>
        <w:rPr>
          <w:sz w:val="20"/>
          <w:szCs w:val="20"/>
        </w:rPr>
        <w:t>)</w:t>
      </w:r>
    </w:p>
    <w:p w:rsidR="003F6FEA" w:rsidRPr="003F6FEA" w:rsidRDefault="003F6FEA" w:rsidP="003F6FEA">
      <w:pPr>
        <w:jc w:val="both"/>
      </w:pPr>
      <w:bookmarkStart w:id="0" w:name="_GoBack"/>
      <w:bookmarkEnd w:id="0"/>
    </w:p>
    <w:p w:rsidR="00EE105D" w:rsidRPr="00A25260" w:rsidRDefault="00EE105D" w:rsidP="00EE105D">
      <w:pPr>
        <w:jc w:val="center"/>
        <w:rPr>
          <w:b/>
        </w:rPr>
      </w:pPr>
      <w:r w:rsidRPr="00A25260">
        <w:rPr>
          <w:b/>
        </w:rPr>
        <w:lastRenderedPageBreak/>
        <w:t>Informacja do wniosku o wydanie decyzji o środowiskowych uwarunkowaniach</w:t>
      </w:r>
    </w:p>
    <w:p w:rsidR="00EE105D" w:rsidRPr="00EE105D" w:rsidRDefault="00EE105D" w:rsidP="00EE105D">
      <w:pPr>
        <w:jc w:val="both"/>
        <w:rPr>
          <w:sz w:val="22"/>
        </w:rPr>
      </w:pPr>
    </w:p>
    <w:p w:rsidR="00EE105D" w:rsidRPr="00DF522E" w:rsidRDefault="00EE105D" w:rsidP="00EE105D">
      <w:pPr>
        <w:jc w:val="both"/>
        <w:rPr>
          <w:b/>
          <w:sz w:val="22"/>
        </w:rPr>
      </w:pPr>
      <w:r w:rsidRPr="00DF522E">
        <w:rPr>
          <w:b/>
          <w:sz w:val="22"/>
        </w:rPr>
        <w:t>1.</w:t>
      </w:r>
      <w:r w:rsidRPr="00DF522E">
        <w:rPr>
          <w:b/>
          <w:sz w:val="22"/>
        </w:rPr>
        <w:tab/>
        <w:t>Wymagane dokumenty:</w:t>
      </w:r>
    </w:p>
    <w:p w:rsidR="00EE105D" w:rsidRPr="00EE105D" w:rsidRDefault="00EE105D" w:rsidP="00DF522E">
      <w:pPr>
        <w:ind w:left="113"/>
        <w:jc w:val="both"/>
        <w:rPr>
          <w:sz w:val="22"/>
        </w:rPr>
      </w:pPr>
      <w:r w:rsidRPr="00EE105D">
        <w:rPr>
          <w:sz w:val="22"/>
        </w:rPr>
        <w:t>1.1.</w:t>
      </w:r>
      <w:r w:rsidRPr="00EE105D">
        <w:rPr>
          <w:sz w:val="22"/>
        </w:rPr>
        <w:tab/>
        <w:t xml:space="preserve">raport o oddziaływaniu przedsięwzięcia na środowisko (w przypadku przedsięwzięć mogących zawsze znacząco oddziaływać na środowisko) sporządzony zgodnie z art. 66 ustawy </w:t>
      </w:r>
      <w:proofErr w:type="spellStart"/>
      <w:r w:rsidRPr="00EE105D">
        <w:rPr>
          <w:sz w:val="22"/>
        </w:rPr>
        <w:t>OOŚ</w:t>
      </w:r>
      <w:proofErr w:type="spellEnd"/>
      <w:r w:rsidRPr="00EE105D">
        <w:rPr>
          <w:sz w:val="22"/>
        </w:rPr>
        <w:t>, w trzech egzemplarzach, wraz z jego zapisem w formie elektronicznej na informatycznych nośnikach danych w trzech egzemplarzach,</w:t>
      </w:r>
    </w:p>
    <w:p w:rsidR="00EE105D" w:rsidRPr="00EE105D" w:rsidRDefault="00EE105D" w:rsidP="00DF522E">
      <w:pPr>
        <w:ind w:left="113"/>
        <w:jc w:val="both"/>
        <w:rPr>
          <w:sz w:val="22"/>
        </w:rPr>
      </w:pPr>
      <w:r w:rsidRPr="00EE105D">
        <w:rPr>
          <w:sz w:val="22"/>
        </w:rPr>
        <w:t>1.2.</w:t>
      </w:r>
      <w:r w:rsidRPr="00EE105D">
        <w:rPr>
          <w:sz w:val="22"/>
        </w:rPr>
        <w:tab/>
      </w:r>
      <w:r w:rsidRPr="00DF522E">
        <w:rPr>
          <w:spacing w:val="-3"/>
          <w:sz w:val="22"/>
        </w:rPr>
        <w:t xml:space="preserve">kartę informacyjną przedsięwzięcia (w przypadku przedsięwzięć mogących potencjalnie znacząco oddziaływać na środowisko), sporządzoną zgodnie z art. 3 ust. 1 pkt 5 ustawy </w:t>
      </w:r>
      <w:proofErr w:type="spellStart"/>
      <w:r w:rsidRPr="00DF522E">
        <w:rPr>
          <w:spacing w:val="-3"/>
          <w:sz w:val="22"/>
        </w:rPr>
        <w:t>OOŚ</w:t>
      </w:r>
      <w:proofErr w:type="spellEnd"/>
      <w:r w:rsidRPr="00DF522E">
        <w:rPr>
          <w:spacing w:val="-3"/>
          <w:sz w:val="22"/>
        </w:rPr>
        <w:t>, w trzech egzemplarzach, wraz z jej zapisem w formie elektronicznej na inf</w:t>
      </w:r>
      <w:r w:rsidR="00DF522E" w:rsidRPr="00DF522E">
        <w:rPr>
          <w:spacing w:val="-3"/>
          <w:sz w:val="22"/>
        </w:rPr>
        <w:t>ormatycznych nośnikach danych w </w:t>
      </w:r>
      <w:r w:rsidRPr="00DF522E">
        <w:rPr>
          <w:spacing w:val="-3"/>
          <w:sz w:val="22"/>
        </w:rPr>
        <w:t>trzech egzemplarzach. Karta informacyjna przedsięwzięcia powinna zawierać dane, w szczególności o:</w:t>
      </w:r>
    </w:p>
    <w:p w:rsidR="00EE105D" w:rsidRPr="00EE105D" w:rsidRDefault="00EE105D" w:rsidP="00EE105D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EE105D">
        <w:rPr>
          <w:sz w:val="22"/>
        </w:rPr>
        <w:t>rodzaju, skali i usytuowaniu przedsięwzięcia,</w:t>
      </w:r>
    </w:p>
    <w:p w:rsidR="00EE105D" w:rsidRPr="00EE105D" w:rsidRDefault="00EE105D" w:rsidP="00EE105D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EE105D">
        <w:rPr>
          <w:sz w:val="22"/>
        </w:rPr>
        <w:t>powierzchni zajmowanej nieruchomości, a także obiektu  budowlanego oraz dotychczasowym sposobie ich wykorzystywania i pokryciu nieruchomości szatą roślinną,</w:t>
      </w:r>
    </w:p>
    <w:p w:rsidR="00EE105D" w:rsidRPr="00EE105D" w:rsidRDefault="00EE105D" w:rsidP="00EE105D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EE105D">
        <w:rPr>
          <w:sz w:val="22"/>
        </w:rPr>
        <w:t>rodzaju technologii,</w:t>
      </w:r>
    </w:p>
    <w:p w:rsidR="00EE105D" w:rsidRPr="00EE105D" w:rsidRDefault="00EE105D" w:rsidP="00EE105D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EE105D">
        <w:rPr>
          <w:sz w:val="22"/>
        </w:rPr>
        <w:t>ewentualnych wariantach przedsięwzięcia,</w:t>
      </w:r>
    </w:p>
    <w:p w:rsidR="00EE105D" w:rsidRPr="00EE105D" w:rsidRDefault="00EE105D" w:rsidP="00EE105D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EE105D">
        <w:rPr>
          <w:sz w:val="22"/>
        </w:rPr>
        <w:t>przewidywanej ilości wykorzystywanej wody i innych wykorzystywanych surowców, materiałów, paliw oraz energii,</w:t>
      </w:r>
    </w:p>
    <w:p w:rsidR="00EE105D" w:rsidRPr="00EE105D" w:rsidRDefault="00EE105D" w:rsidP="00EE105D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EE105D">
        <w:rPr>
          <w:sz w:val="22"/>
        </w:rPr>
        <w:t>rozwiązaniach chroniących środowisko,</w:t>
      </w:r>
    </w:p>
    <w:p w:rsidR="00EE105D" w:rsidRPr="00DF522E" w:rsidRDefault="00EE105D" w:rsidP="00750DC1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DF522E">
        <w:rPr>
          <w:sz w:val="22"/>
        </w:rPr>
        <w:t>rodzaju i przewidywanej ilości wprowadzanych do środowiska substancji lub energii</w:t>
      </w:r>
      <w:r w:rsidR="00DF522E">
        <w:rPr>
          <w:sz w:val="22"/>
        </w:rPr>
        <w:t xml:space="preserve"> </w:t>
      </w:r>
      <w:r w:rsidRPr="00DF522E">
        <w:rPr>
          <w:sz w:val="22"/>
        </w:rPr>
        <w:t>przy zastosowaniu rozwiązań chroniących środowisko,</w:t>
      </w:r>
    </w:p>
    <w:p w:rsidR="00EE105D" w:rsidRPr="00EE105D" w:rsidRDefault="00EE105D" w:rsidP="00EE105D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EE105D">
        <w:rPr>
          <w:sz w:val="22"/>
        </w:rPr>
        <w:t>możliwym transgranicznym oddziaływaniu na środowisko,</w:t>
      </w:r>
    </w:p>
    <w:p w:rsidR="00EE105D" w:rsidRPr="00EE105D" w:rsidRDefault="00EE105D" w:rsidP="00EE105D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EE105D">
        <w:rPr>
          <w:sz w:val="22"/>
        </w:rPr>
        <w:t>obszarach podlegających ochronie na podstawie ustawy z dnia 16 kwietnia 2004 r. o ochronie przyrody znajdujących się w zasięgu znaczącego oddziaływania przedsięwzięcia,</w:t>
      </w:r>
    </w:p>
    <w:p w:rsidR="00EE105D" w:rsidRPr="00EE105D" w:rsidRDefault="00EE105D" w:rsidP="00EE105D">
      <w:pPr>
        <w:pStyle w:val="Akapitzlist"/>
        <w:numPr>
          <w:ilvl w:val="0"/>
          <w:numId w:val="7"/>
        </w:numPr>
        <w:ind w:left="988"/>
        <w:jc w:val="both"/>
        <w:rPr>
          <w:sz w:val="22"/>
        </w:rPr>
      </w:pPr>
      <w:r w:rsidRPr="00EE105D">
        <w:rPr>
          <w:sz w:val="22"/>
        </w:rPr>
        <w:t>oddziaływaniu planowanego przedsięwzięcia na stan jednolitych części wód powierzchniowych i podziemnych oraz Głównego Zbiornika Wód Podziemnych Nr 425 Dębica – Stalowa Wola –</w:t>
      </w:r>
      <w:r w:rsidR="00DF522E">
        <w:rPr>
          <w:sz w:val="22"/>
        </w:rPr>
        <w:t xml:space="preserve"> </w:t>
      </w:r>
      <w:r w:rsidRPr="00EE105D">
        <w:rPr>
          <w:sz w:val="22"/>
        </w:rPr>
        <w:t>Rzeszów.</w:t>
      </w:r>
    </w:p>
    <w:p w:rsidR="00EE105D" w:rsidRPr="00EE105D" w:rsidRDefault="00EE105D" w:rsidP="00DF522E">
      <w:pPr>
        <w:ind w:left="113"/>
        <w:jc w:val="both"/>
        <w:rPr>
          <w:sz w:val="22"/>
        </w:rPr>
      </w:pPr>
      <w:r w:rsidRPr="00EE105D">
        <w:rPr>
          <w:sz w:val="22"/>
        </w:rPr>
        <w:t>1.3.</w:t>
      </w:r>
      <w:r w:rsidRPr="00EE105D">
        <w:rPr>
          <w:sz w:val="22"/>
        </w:rPr>
        <w:tab/>
        <w:t>mapa w skali zapewniająca czytelność przedstawionych danych z zaznaczonym przewidywanym terenem, na którym będzie realizowane przedsięwzięcie, oraz z zaznaczonym przewidywanym obszarem, na który będzie oddziaływać przedsi</w:t>
      </w:r>
      <w:r w:rsidR="00DF522E">
        <w:rPr>
          <w:sz w:val="22"/>
        </w:rPr>
        <w:t>ęwzięcie, wraz z zapisem mapy w </w:t>
      </w:r>
      <w:r w:rsidRPr="00EE105D">
        <w:rPr>
          <w:sz w:val="22"/>
        </w:rPr>
        <w:t>formie elektronicznej w trzech egzemplarzach,</w:t>
      </w:r>
    </w:p>
    <w:p w:rsidR="00EE105D" w:rsidRPr="00DB0CA8" w:rsidRDefault="00EE105D" w:rsidP="00DF522E">
      <w:pPr>
        <w:ind w:left="113"/>
        <w:jc w:val="both"/>
        <w:rPr>
          <w:sz w:val="22"/>
        </w:rPr>
      </w:pPr>
      <w:r w:rsidRPr="00EE105D">
        <w:rPr>
          <w:sz w:val="22"/>
        </w:rPr>
        <w:t>1.4.</w:t>
      </w:r>
      <w:r w:rsidRPr="00EE105D">
        <w:rPr>
          <w:sz w:val="22"/>
        </w:rPr>
        <w:tab/>
      </w:r>
      <w:r w:rsidRPr="00DB0CA8">
        <w:rPr>
          <w:sz w:val="22"/>
        </w:rPr>
        <w:t>poświadczoną przez właściwy organ kopię mapy ewidencyjnej obejmującej przewidywany teren, na którym będzie realizowane przedsięwzięcie, oraz obejmującej obszar, na który będzie oddziaływać przedsięwzięcie,</w:t>
      </w:r>
    </w:p>
    <w:p w:rsidR="00EE105D" w:rsidRPr="00EE105D" w:rsidRDefault="00EE105D" w:rsidP="00DF522E">
      <w:pPr>
        <w:ind w:left="113"/>
        <w:jc w:val="both"/>
        <w:rPr>
          <w:sz w:val="22"/>
          <w:szCs w:val="22"/>
        </w:rPr>
      </w:pPr>
      <w:r w:rsidRPr="00EE105D">
        <w:rPr>
          <w:sz w:val="22"/>
        </w:rPr>
        <w:t>1.5.</w:t>
      </w:r>
      <w:r w:rsidRPr="00EE105D">
        <w:rPr>
          <w:sz w:val="22"/>
        </w:rPr>
        <w:tab/>
        <w:t xml:space="preserve">wypis z rejestru gruntów 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</w:t>
      </w:r>
      <w:r w:rsidRPr="00EE105D">
        <w:rPr>
          <w:sz w:val="22"/>
          <w:szCs w:val="22"/>
        </w:rPr>
        <w:t>na który będzie oddziaływać przedsięwzięcie,</w:t>
      </w:r>
    </w:p>
    <w:p w:rsidR="00EE105D" w:rsidRPr="00EE105D" w:rsidRDefault="00EE105D" w:rsidP="00DF522E">
      <w:pPr>
        <w:ind w:left="113"/>
        <w:jc w:val="both"/>
        <w:rPr>
          <w:sz w:val="22"/>
          <w:szCs w:val="22"/>
        </w:rPr>
      </w:pPr>
      <w:r w:rsidRPr="00EE105D">
        <w:rPr>
          <w:sz w:val="22"/>
          <w:szCs w:val="22"/>
        </w:rPr>
        <w:t>1.6.</w:t>
      </w:r>
      <w:r w:rsidRPr="00EE105D">
        <w:rPr>
          <w:sz w:val="22"/>
          <w:szCs w:val="22"/>
        </w:rPr>
        <w:tab/>
        <w:t>pełnomocnictwo w oryginale lub poświadczony notarialnie odpis pełnomocnictwa</w:t>
      </w:r>
      <w:r w:rsidR="00DF522E">
        <w:rPr>
          <w:sz w:val="22"/>
          <w:szCs w:val="22"/>
        </w:rPr>
        <w:t xml:space="preserve"> (w </w:t>
      </w:r>
      <w:r w:rsidRPr="00EE105D">
        <w:rPr>
          <w:sz w:val="22"/>
          <w:szCs w:val="22"/>
        </w:rPr>
        <w:t>przypadku prowadzenia sprawy przez pełnomocnika inwestora) zgodnie z art. 33 Kpa</w:t>
      </w:r>
      <w:r w:rsidR="00DF522E">
        <w:rPr>
          <w:sz w:val="22"/>
          <w:szCs w:val="22"/>
        </w:rPr>
        <w:t xml:space="preserve"> </w:t>
      </w:r>
      <w:r w:rsidR="00DF522E" w:rsidRPr="00EE105D">
        <w:rPr>
          <w:sz w:val="22"/>
          <w:szCs w:val="22"/>
        </w:rPr>
        <w:t>opłata skarbowa od pełnomocnictwa</w:t>
      </w:r>
      <w:r w:rsidR="00DF522E">
        <w:rPr>
          <w:sz w:val="22"/>
          <w:szCs w:val="22"/>
        </w:rPr>
        <w:t xml:space="preserve"> wynosi 17 zł</w:t>
      </w:r>
      <w:r w:rsidRPr="00EE105D">
        <w:rPr>
          <w:sz w:val="22"/>
          <w:szCs w:val="22"/>
        </w:rPr>
        <w:t>.</w:t>
      </w:r>
    </w:p>
    <w:p w:rsidR="00EE105D" w:rsidRPr="00DF522E" w:rsidRDefault="00EE105D" w:rsidP="00EE105D">
      <w:pPr>
        <w:jc w:val="both"/>
        <w:rPr>
          <w:b/>
          <w:sz w:val="22"/>
          <w:szCs w:val="22"/>
        </w:rPr>
      </w:pPr>
      <w:r w:rsidRPr="00DF522E">
        <w:rPr>
          <w:b/>
          <w:sz w:val="22"/>
          <w:szCs w:val="22"/>
        </w:rPr>
        <w:t>2.</w:t>
      </w:r>
      <w:r w:rsidRPr="00DF522E">
        <w:rPr>
          <w:b/>
          <w:sz w:val="22"/>
          <w:szCs w:val="22"/>
        </w:rPr>
        <w:tab/>
        <w:t>Opłaty:</w:t>
      </w:r>
    </w:p>
    <w:p w:rsidR="00EE105D" w:rsidRPr="00DB0CA8" w:rsidRDefault="00EE105D" w:rsidP="00DF522E">
      <w:pPr>
        <w:ind w:left="113"/>
        <w:jc w:val="both"/>
        <w:rPr>
          <w:sz w:val="22"/>
          <w:szCs w:val="22"/>
        </w:rPr>
      </w:pPr>
      <w:r w:rsidRPr="00817D10">
        <w:rPr>
          <w:spacing w:val="-2"/>
          <w:sz w:val="22"/>
          <w:szCs w:val="22"/>
        </w:rPr>
        <w:t>Opłaty skarbowe na podstawie ustawy z dnia 16 listopada 2006 r. o opłacie skarbowej (Dz. U. z 2015 r.,</w:t>
      </w:r>
      <w:r w:rsidRPr="00EE105D">
        <w:rPr>
          <w:sz w:val="22"/>
          <w:szCs w:val="22"/>
        </w:rPr>
        <w:t xml:space="preserve"> poz. 783, z późn. zm.) – 205 zł za decyzję. Zwolnione z opłaty skarbowej są jednostki budżetowe, </w:t>
      </w:r>
      <w:r w:rsidRPr="00DB0CA8">
        <w:rPr>
          <w:spacing w:val="-4"/>
          <w:sz w:val="22"/>
          <w:szCs w:val="22"/>
        </w:rPr>
        <w:t>jednostki samorządu terytorialnego, organizacje pożytku publicznego – zał</w:t>
      </w:r>
      <w:r w:rsidR="00DB0CA8" w:rsidRPr="00DB0CA8">
        <w:rPr>
          <w:spacing w:val="-4"/>
          <w:sz w:val="22"/>
          <w:szCs w:val="22"/>
        </w:rPr>
        <w:t>.</w:t>
      </w:r>
      <w:r w:rsidRPr="00DB0CA8">
        <w:rPr>
          <w:spacing w:val="-4"/>
          <w:sz w:val="22"/>
          <w:szCs w:val="22"/>
        </w:rPr>
        <w:t xml:space="preserve"> do ustawy o opłacie skarbowej.</w:t>
      </w:r>
    </w:p>
    <w:p w:rsidR="00EE105D" w:rsidRPr="00DF522E" w:rsidRDefault="00EE105D" w:rsidP="00EE105D">
      <w:pPr>
        <w:jc w:val="both"/>
        <w:rPr>
          <w:b/>
          <w:sz w:val="22"/>
          <w:szCs w:val="22"/>
        </w:rPr>
      </w:pPr>
      <w:r w:rsidRPr="00DF522E">
        <w:rPr>
          <w:b/>
          <w:sz w:val="22"/>
          <w:szCs w:val="22"/>
        </w:rPr>
        <w:t>3.</w:t>
      </w:r>
      <w:r w:rsidRPr="00DF522E">
        <w:rPr>
          <w:b/>
          <w:sz w:val="22"/>
          <w:szCs w:val="22"/>
        </w:rPr>
        <w:tab/>
        <w:t>Informacje dodatkowe:</w:t>
      </w:r>
    </w:p>
    <w:p w:rsidR="00EE105D" w:rsidRPr="00DB0CA8" w:rsidRDefault="00EE105D" w:rsidP="00DF522E">
      <w:pPr>
        <w:ind w:left="113"/>
        <w:jc w:val="both"/>
        <w:rPr>
          <w:spacing w:val="-4"/>
          <w:sz w:val="22"/>
          <w:szCs w:val="22"/>
        </w:rPr>
      </w:pPr>
      <w:r w:rsidRPr="00EE105D">
        <w:rPr>
          <w:sz w:val="22"/>
          <w:szCs w:val="22"/>
        </w:rPr>
        <w:t>3.1.</w:t>
      </w:r>
      <w:r w:rsidRPr="00EE105D">
        <w:rPr>
          <w:sz w:val="22"/>
          <w:szCs w:val="22"/>
        </w:rPr>
        <w:tab/>
      </w:r>
      <w:r w:rsidRPr="00DB0CA8">
        <w:rPr>
          <w:spacing w:val="-8"/>
          <w:sz w:val="22"/>
          <w:szCs w:val="22"/>
        </w:rPr>
        <w:t xml:space="preserve">Decyzja o środowiskowych uwarunkowaniach dla planowanego przedsięwzięcia nie rodzi praw do terenu inwestycji oraz nie narusza praw własności i uprawnień osób trzecich, a wnioskodawcy który nie uzyskał </w:t>
      </w:r>
      <w:r w:rsidRPr="00DB0CA8">
        <w:rPr>
          <w:spacing w:val="-4"/>
          <w:sz w:val="22"/>
          <w:szCs w:val="22"/>
        </w:rPr>
        <w:t>praw do terenu nie przysługuje roszczenie o zwrot na</w:t>
      </w:r>
      <w:r w:rsidR="00DF522E" w:rsidRPr="00DB0CA8">
        <w:rPr>
          <w:spacing w:val="-4"/>
          <w:sz w:val="22"/>
          <w:szCs w:val="22"/>
        </w:rPr>
        <w:t>kładów poniesionych w związku z</w:t>
      </w:r>
      <w:r w:rsidR="00DB0CA8">
        <w:rPr>
          <w:spacing w:val="-4"/>
          <w:sz w:val="22"/>
          <w:szCs w:val="22"/>
        </w:rPr>
        <w:t xml:space="preserve"> </w:t>
      </w:r>
      <w:r w:rsidRPr="00DB0CA8">
        <w:rPr>
          <w:spacing w:val="-4"/>
          <w:sz w:val="22"/>
          <w:szCs w:val="22"/>
        </w:rPr>
        <w:t>otrzymaną decyzją.</w:t>
      </w:r>
    </w:p>
    <w:p w:rsidR="00EE105D" w:rsidRPr="00EE105D" w:rsidRDefault="00EE105D" w:rsidP="00DF522E">
      <w:pPr>
        <w:ind w:left="113"/>
        <w:jc w:val="both"/>
        <w:rPr>
          <w:sz w:val="22"/>
          <w:szCs w:val="22"/>
        </w:rPr>
      </w:pPr>
      <w:r w:rsidRPr="00EE105D">
        <w:rPr>
          <w:sz w:val="22"/>
          <w:szCs w:val="22"/>
        </w:rPr>
        <w:t>3.2.</w:t>
      </w:r>
      <w:r w:rsidRPr="00EE105D">
        <w:rPr>
          <w:sz w:val="22"/>
          <w:szCs w:val="22"/>
        </w:rPr>
        <w:tab/>
        <w:t>Postępowania wymagające uzyskania zewnętrznych opinii i uzgodnień w ramach postępowania o wydanie decyzji o środowiskowych uwarunkowaniach, mogą wymagać wydłużenia czasu postępowania administracyjnego.</w:t>
      </w:r>
    </w:p>
    <w:p w:rsidR="00DB0CA8" w:rsidRDefault="00EE105D" w:rsidP="00DB0CA8">
      <w:pPr>
        <w:ind w:left="113"/>
        <w:jc w:val="both"/>
        <w:rPr>
          <w:sz w:val="22"/>
          <w:szCs w:val="22"/>
        </w:rPr>
      </w:pPr>
      <w:r w:rsidRPr="00EE105D">
        <w:rPr>
          <w:sz w:val="22"/>
          <w:szCs w:val="22"/>
        </w:rPr>
        <w:t>3.3.</w:t>
      </w:r>
      <w:r w:rsidRPr="00EE105D">
        <w:rPr>
          <w:sz w:val="22"/>
          <w:szCs w:val="22"/>
        </w:rPr>
        <w:tab/>
      </w:r>
      <w:r w:rsidR="00DB0CA8" w:rsidRPr="00EE105D">
        <w:rPr>
          <w:sz w:val="22"/>
          <w:szCs w:val="22"/>
        </w:rPr>
        <w:t>M</w:t>
      </w:r>
      <w:r w:rsidR="00DB0CA8">
        <w:rPr>
          <w:sz w:val="22"/>
          <w:szCs w:val="22"/>
        </w:rPr>
        <w:t>iejsce składania dokumentów:</w:t>
      </w:r>
    </w:p>
    <w:p w:rsidR="00DB0CA8" w:rsidRDefault="00DB0CA8" w:rsidP="00DB0CA8">
      <w:pPr>
        <w:pStyle w:val="Akapitzlist"/>
        <w:numPr>
          <w:ilvl w:val="0"/>
          <w:numId w:val="8"/>
        </w:numPr>
        <w:ind w:left="643"/>
        <w:jc w:val="both"/>
        <w:rPr>
          <w:sz w:val="22"/>
          <w:szCs w:val="22"/>
        </w:rPr>
      </w:pPr>
      <w:r w:rsidRPr="00277267">
        <w:rPr>
          <w:sz w:val="22"/>
          <w:szCs w:val="22"/>
        </w:rPr>
        <w:t>Kancelaria Urzędu Miasta Rzeszowa – ul. Rynek 1 (Ratusz)</w:t>
      </w:r>
    </w:p>
    <w:p w:rsidR="00D773F4" w:rsidRPr="00DB0CA8" w:rsidRDefault="00DB0CA8" w:rsidP="00DB0CA8">
      <w:pPr>
        <w:pStyle w:val="Akapitzlist"/>
        <w:numPr>
          <w:ilvl w:val="0"/>
          <w:numId w:val="8"/>
        </w:numPr>
        <w:ind w:left="643"/>
        <w:jc w:val="both"/>
        <w:rPr>
          <w:sz w:val="22"/>
          <w:szCs w:val="22"/>
        </w:rPr>
      </w:pPr>
      <w:r w:rsidRPr="00DB0CA8">
        <w:rPr>
          <w:sz w:val="22"/>
          <w:szCs w:val="22"/>
        </w:rPr>
        <w:t>Wydział Ochrony Środowiska i Rolnictwa – ul. Rynek 7 (pok. 5 – sekretariat), tel. 17 875 41 90.</w:t>
      </w:r>
    </w:p>
    <w:sectPr w:rsidR="00D773F4" w:rsidRPr="00DB0CA8" w:rsidSect="000532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4B1"/>
    <w:multiLevelType w:val="hybridMultilevel"/>
    <w:tmpl w:val="FCDA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FAD"/>
    <w:multiLevelType w:val="hybridMultilevel"/>
    <w:tmpl w:val="01D82C38"/>
    <w:lvl w:ilvl="0" w:tplc="984AE552">
      <w:start w:val="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D116A"/>
    <w:multiLevelType w:val="hybridMultilevel"/>
    <w:tmpl w:val="8FEE36DE"/>
    <w:lvl w:ilvl="0" w:tplc="04150009">
      <w:start w:val="1"/>
      <w:numFmt w:val="bullet"/>
      <w:lvlText w:val=""/>
      <w:lvlJc w:val="left"/>
      <w:pPr>
        <w:ind w:left="70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477AD"/>
    <w:multiLevelType w:val="hybridMultilevel"/>
    <w:tmpl w:val="E270A328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85642"/>
    <w:multiLevelType w:val="hybridMultilevel"/>
    <w:tmpl w:val="23EEB660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F74E7"/>
    <w:multiLevelType w:val="hybridMultilevel"/>
    <w:tmpl w:val="3AD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62318"/>
    <w:multiLevelType w:val="hybridMultilevel"/>
    <w:tmpl w:val="1D8CF21A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9"/>
    <w:rsid w:val="00053289"/>
    <w:rsid w:val="000642B9"/>
    <w:rsid w:val="00065526"/>
    <w:rsid w:val="000B5DBB"/>
    <w:rsid w:val="00131AEC"/>
    <w:rsid w:val="00143275"/>
    <w:rsid w:val="002D1BE0"/>
    <w:rsid w:val="002D2732"/>
    <w:rsid w:val="00330C79"/>
    <w:rsid w:val="003F6FEA"/>
    <w:rsid w:val="00675D9F"/>
    <w:rsid w:val="006D79B4"/>
    <w:rsid w:val="00731498"/>
    <w:rsid w:val="00811A4F"/>
    <w:rsid w:val="00817D10"/>
    <w:rsid w:val="00925E77"/>
    <w:rsid w:val="009B139D"/>
    <w:rsid w:val="00A24CCD"/>
    <w:rsid w:val="00A25260"/>
    <w:rsid w:val="00A70C98"/>
    <w:rsid w:val="00AB6110"/>
    <w:rsid w:val="00B71923"/>
    <w:rsid w:val="00B72195"/>
    <w:rsid w:val="00BD6332"/>
    <w:rsid w:val="00C65FE0"/>
    <w:rsid w:val="00D773F4"/>
    <w:rsid w:val="00DB0CA8"/>
    <w:rsid w:val="00DF522E"/>
    <w:rsid w:val="00E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1F21-7047-4142-A9EE-8D95FCA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7A12-437F-40B6-A4D2-754D825B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Nowakiewicz Arkadiusz</cp:lastModifiedBy>
  <cp:revision>9</cp:revision>
  <cp:lastPrinted>2016-06-16T07:35:00Z</cp:lastPrinted>
  <dcterms:created xsi:type="dcterms:W3CDTF">2016-06-16T10:27:00Z</dcterms:created>
  <dcterms:modified xsi:type="dcterms:W3CDTF">2016-07-11T11:21:00Z</dcterms:modified>
</cp:coreProperties>
</file>