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1275"/>
        <w:gridCol w:w="3904"/>
        <w:gridCol w:w="2977"/>
        <w:gridCol w:w="1559"/>
        <w:gridCol w:w="3467"/>
      </w:tblGrid>
      <w:tr w:rsidR="00C30C00" w:rsidTr="00C30C00">
        <w:tc>
          <w:tcPr>
            <w:tcW w:w="486" w:type="dxa"/>
            <w:shd w:val="clear" w:color="auto" w:fill="D0CECE" w:themeFill="background2" w:themeFillShade="E6"/>
          </w:tcPr>
          <w:p w:rsidR="00C30C00" w:rsidRPr="00C30C00" w:rsidRDefault="00C30C00" w:rsidP="00C30C00">
            <w:pPr>
              <w:jc w:val="center"/>
              <w:rPr>
                <w:b/>
              </w:rPr>
            </w:pPr>
            <w:bookmarkStart w:id="0" w:name="_GoBack"/>
            <w:bookmarkEnd w:id="0"/>
            <w:r w:rsidRPr="00C30C00">
              <w:rPr>
                <w:b/>
              </w:rPr>
              <w:t>Lp.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:rsidR="00C30C00" w:rsidRPr="00C30C00" w:rsidRDefault="00C30C00" w:rsidP="00C30C00">
            <w:pPr>
              <w:jc w:val="center"/>
              <w:rPr>
                <w:b/>
              </w:rPr>
            </w:pPr>
            <w:r w:rsidRPr="00C30C00">
              <w:rPr>
                <w:b/>
              </w:rPr>
              <w:t>Data zawarcia</w:t>
            </w:r>
          </w:p>
        </w:tc>
        <w:tc>
          <w:tcPr>
            <w:tcW w:w="3904" w:type="dxa"/>
            <w:shd w:val="clear" w:color="auto" w:fill="D0CECE" w:themeFill="background2" w:themeFillShade="E6"/>
          </w:tcPr>
          <w:p w:rsidR="00C30C00" w:rsidRPr="00C30C00" w:rsidRDefault="00C30C00" w:rsidP="00C30C00">
            <w:pPr>
              <w:jc w:val="center"/>
              <w:rPr>
                <w:b/>
              </w:rPr>
            </w:pPr>
            <w:r w:rsidRPr="00C30C00">
              <w:rPr>
                <w:b/>
              </w:rPr>
              <w:t>Przedmiot</w:t>
            </w:r>
          </w:p>
          <w:p w:rsidR="00C30C00" w:rsidRPr="00C30C00" w:rsidRDefault="00C30C00" w:rsidP="00C30C00">
            <w:pPr>
              <w:jc w:val="center"/>
              <w:rPr>
                <w:b/>
              </w:rPr>
            </w:pPr>
            <w:r w:rsidRPr="00C30C00">
              <w:rPr>
                <w:b/>
              </w:rPr>
              <w:t>zamówienia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:rsidR="00C30C00" w:rsidRPr="00C30C00" w:rsidRDefault="00C30C00" w:rsidP="00C30C00">
            <w:pPr>
              <w:jc w:val="center"/>
              <w:rPr>
                <w:b/>
              </w:rPr>
            </w:pPr>
            <w:r w:rsidRPr="00C30C00">
              <w:rPr>
                <w:b/>
              </w:rPr>
              <w:t>Kwota</w:t>
            </w:r>
          </w:p>
          <w:p w:rsidR="00C30C00" w:rsidRPr="00C30C00" w:rsidRDefault="00C30C00" w:rsidP="00C30C00">
            <w:pPr>
              <w:jc w:val="center"/>
              <w:rPr>
                <w:b/>
              </w:rPr>
            </w:pPr>
            <w:r w:rsidRPr="00C30C00">
              <w:rPr>
                <w:b/>
              </w:rPr>
              <w:t>brutto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C30C00" w:rsidRPr="00C30C00" w:rsidRDefault="00C30C00" w:rsidP="00C30C00">
            <w:pPr>
              <w:jc w:val="center"/>
              <w:rPr>
                <w:b/>
              </w:rPr>
            </w:pPr>
            <w:r w:rsidRPr="00C30C00">
              <w:rPr>
                <w:b/>
              </w:rPr>
              <w:t>Inne kryteria wyboru ofert</w:t>
            </w:r>
          </w:p>
        </w:tc>
        <w:tc>
          <w:tcPr>
            <w:tcW w:w="3467" w:type="dxa"/>
            <w:shd w:val="clear" w:color="auto" w:fill="D0CECE" w:themeFill="background2" w:themeFillShade="E6"/>
          </w:tcPr>
          <w:p w:rsidR="00C30C00" w:rsidRPr="00C30C00" w:rsidRDefault="00C30C00" w:rsidP="00C30C00">
            <w:pPr>
              <w:jc w:val="center"/>
              <w:rPr>
                <w:b/>
              </w:rPr>
            </w:pPr>
            <w:r w:rsidRPr="00C30C00">
              <w:rPr>
                <w:b/>
              </w:rPr>
              <w:t>Wykonawca</w:t>
            </w:r>
          </w:p>
        </w:tc>
      </w:tr>
      <w:tr w:rsidR="00C30C00" w:rsidTr="00C30C00">
        <w:tc>
          <w:tcPr>
            <w:tcW w:w="486" w:type="dxa"/>
            <w:shd w:val="clear" w:color="auto" w:fill="D0CECE" w:themeFill="background2" w:themeFillShade="E6"/>
          </w:tcPr>
          <w:p w:rsidR="00C30C00" w:rsidRDefault="00C30C00" w:rsidP="00C30C00">
            <w:pPr>
              <w:jc w:val="center"/>
            </w:pPr>
          </w:p>
          <w:p w:rsidR="00C30C00" w:rsidRDefault="00C30C00" w:rsidP="00C30C00">
            <w:pPr>
              <w:jc w:val="center"/>
            </w:pPr>
            <w:r>
              <w:t>1</w:t>
            </w:r>
          </w:p>
          <w:p w:rsidR="00C30C00" w:rsidRDefault="00C30C00" w:rsidP="00C30C00">
            <w:pPr>
              <w:jc w:val="center"/>
            </w:pPr>
          </w:p>
        </w:tc>
        <w:tc>
          <w:tcPr>
            <w:tcW w:w="1275" w:type="dxa"/>
          </w:tcPr>
          <w:p w:rsidR="00C30C00" w:rsidRDefault="00C30C00" w:rsidP="00C30C00">
            <w:pPr>
              <w:jc w:val="center"/>
            </w:pPr>
          </w:p>
          <w:p w:rsidR="00C30C00" w:rsidRDefault="00C30C00" w:rsidP="00C30C00">
            <w:pPr>
              <w:jc w:val="center"/>
            </w:pPr>
            <w:r>
              <w:t>14.01.2016</w:t>
            </w:r>
          </w:p>
        </w:tc>
        <w:tc>
          <w:tcPr>
            <w:tcW w:w="3904" w:type="dxa"/>
          </w:tcPr>
          <w:p w:rsidR="00C30C00" w:rsidRPr="00C30C00" w:rsidRDefault="00C30C00" w:rsidP="00C30C00">
            <w:pPr>
              <w:jc w:val="center"/>
              <w:rPr>
                <w:i/>
              </w:rPr>
            </w:pPr>
            <w:r w:rsidRPr="00C30C00">
              <w:rPr>
                <w:i/>
              </w:rPr>
              <w:t xml:space="preserve">Realizacja działań promocyjno-reklamowych na rzecz miasta Rzeszowa w ramach organizacji </w:t>
            </w:r>
            <w:r w:rsidR="00F677B5">
              <w:rPr>
                <w:i/>
              </w:rPr>
              <w:t>„</w:t>
            </w:r>
            <w:r w:rsidRPr="00C30C00">
              <w:rPr>
                <w:i/>
              </w:rPr>
              <w:t>Gali Outsourcing Stars 2015</w:t>
            </w:r>
            <w:r w:rsidR="00F677B5">
              <w:rPr>
                <w:i/>
              </w:rPr>
              <w:t>”</w:t>
            </w:r>
            <w:r w:rsidRPr="00C30C00">
              <w:rPr>
                <w:i/>
              </w:rPr>
              <w:t xml:space="preserve"> w Warszawie</w:t>
            </w:r>
          </w:p>
        </w:tc>
        <w:tc>
          <w:tcPr>
            <w:tcW w:w="2977" w:type="dxa"/>
          </w:tcPr>
          <w:p w:rsidR="00C30C00" w:rsidRDefault="00C30C00" w:rsidP="00C30C00">
            <w:pPr>
              <w:jc w:val="center"/>
            </w:pPr>
          </w:p>
          <w:p w:rsidR="00C30C00" w:rsidRDefault="00C30C00" w:rsidP="00C30C00">
            <w:pPr>
              <w:jc w:val="center"/>
            </w:pPr>
            <w:r>
              <w:t>38 376,00</w:t>
            </w:r>
          </w:p>
          <w:p w:rsidR="00C30C00" w:rsidRDefault="00C30C00" w:rsidP="00C30C00">
            <w:pPr>
              <w:jc w:val="center"/>
            </w:pPr>
          </w:p>
        </w:tc>
        <w:tc>
          <w:tcPr>
            <w:tcW w:w="1559" w:type="dxa"/>
          </w:tcPr>
          <w:p w:rsidR="00C30C00" w:rsidRDefault="00C30C00" w:rsidP="00C30C00">
            <w:pPr>
              <w:jc w:val="center"/>
            </w:pPr>
          </w:p>
          <w:p w:rsidR="00C30C00" w:rsidRDefault="00C30C00" w:rsidP="00C30C00">
            <w:pPr>
              <w:jc w:val="center"/>
            </w:pPr>
            <w:proofErr w:type="spellStart"/>
            <w:r>
              <w:t>nd</w:t>
            </w:r>
            <w:proofErr w:type="spellEnd"/>
          </w:p>
        </w:tc>
        <w:tc>
          <w:tcPr>
            <w:tcW w:w="3467" w:type="dxa"/>
          </w:tcPr>
          <w:p w:rsidR="00C30C00" w:rsidRDefault="00C30C00" w:rsidP="00C30C00">
            <w:pPr>
              <w:jc w:val="center"/>
            </w:pPr>
          </w:p>
          <w:p w:rsidR="00C30C00" w:rsidRDefault="00C30C00" w:rsidP="00C30C00">
            <w:pPr>
              <w:jc w:val="center"/>
            </w:pPr>
            <w:r>
              <w:t>Fundacja PRO PROGRESSIO</w:t>
            </w:r>
          </w:p>
          <w:p w:rsidR="00C30C00" w:rsidRDefault="00C30C00" w:rsidP="00C30C00">
            <w:pPr>
              <w:jc w:val="center"/>
            </w:pPr>
          </w:p>
        </w:tc>
      </w:tr>
      <w:tr w:rsidR="00C30C00" w:rsidTr="0030543B">
        <w:trPr>
          <w:trHeight w:val="823"/>
        </w:trPr>
        <w:tc>
          <w:tcPr>
            <w:tcW w:w="486" w:type="dxa"/>
            <w:shd w:val="clear" w:color="auto" w:fill="D0CECE" w:themeFill="background2" w:themeFillShade="E6"/>
          </w:tcPr>
          <w:p w:rsidR="00C30C00" w:rsidRDefault="00C30C00" w:rsidP="0030543B">
            <w:pPr>
              <w:jc w:val="center"/>
            </w:pPr>
          </w:p>
          <w:p w:rsidR="00C30C00" w:rsidRDefault="00C30C00" w:rsidP="0030543B">
            <w:pPr>
              <w:jc w:val="center"/>
            </w:pPr>
            <w:r>
              <w:t>2</w:t>
            </w:r>
          </w:p>
          <w:p w:rsidR="00C30C00" w:rsidRDefault="00C30C00" w:rsidP="0030543B">
            <w:pPr>
              <w:jc w:val="center"/>
            </w:pPr>
          </w:p>
        </w:tc>
        <w:tc>
          <w:tcPr>
            <w:tcW w:w="1275" w:type="dxa"/>
          </w:tcPr>
          <w:p w:rsidR="0030543B" w:rsidRDefault="0030543B" w:rsidP="0030543B">
            <w:pPr>
              <w:jc w:val="center"/>
            </w:pPr>
          </w:p>
          <w:p w:rsidR="00C30C00" w:rsidRDefault="0030543B" w:rsidP="0030543B">
            <w:pPr>
              <w:jc w:val="center"/>
            </w:pPr>
            <w:r>
              <w:t>18.01.2016</w:t>
            </w:r>
          </w:p>
          <w:p w:rsidR="00C30C00" w:rsidRDefault="00C30C00" w:rsidP="0030543B">
            <w:pPr>
              <w:jc w:val="center"/>
            </w:pPr>
          </w:p>
        </w:tc>
        <w:tc>
          <w:tcPr>
            <w:tcW w:w="3904" w:type="dxa"/>
          </w:tcPr>
          <w:p w:rsidR="00C30C00" w:rsidRPr="0030543B" w:rsidRDefault="0030543B" w:rsidP="0030543B">
            <w:pPr>
              <w:jc w:val="center"/>
              <w:rPr>
                <w:i/>
              </w:rPr>
            </w:pPr>
            <w:r>
              <w:rPr>
                <w:i/>
              </w:rPr>
              <w:t xml:space="preserve">Realizacja usługi konferencyjno-gastronomicznej w ramach organizacji </w:t>
            </w:r>
            <w:r w:rsidR="000029C9">
              <w:rPr>
                <w:i/>
              </w:rPr>
              <w:t xml:space="preserve">styczniowej </w:t>
            </w:r>
            <w:r>
              <w:rPr>
                <w:i/>
              </w:rPr>
              <w:t>konferencji „Startup Mixer”</w:t>
            </w:r>
          </w:p>
        </w:tc>
        <w:tc>
          <w:tcPr>
            <w:tcW w:w="2977" w:type="dxa"/>
          </w:tcPr>
          <w:p w:rsidR="00C30C00" w:rsidRDefault="00C30C00" w:rsidP="0030543B">
            <w:pPr>
              <w:jc w:val="center"/>
            </w:pPr>
          </w:p>
          <w:p w:rsidR="00C30C00" w:rsidRDefault="0030543B" w:rsidP="0030543B">
            <w:pPr>
              <w:jc w:val="center"/>
            </w:pPr>
            <w:r>
              <w:t>4 500,00</w:t>
            </w:r>
          </w:p>
          <w:p w:rsidR="00C30C00" w:rsidRDefault="00C30C00" w:rsidP="0030543B">
            <w:pPr>
              <w:jc w:val="center"/>
            </w:pPr>
          </w:p>
        </w:tc>
        <w:tc>
          <w:tcPr>
            <w:tcW w:w="1559" w:type="dxa"/>
          </w:tcPr>
          <w:p w:rsidR="00C30C00" w:rsidRDefault="00C30C00" w:rsidP="0030543B">
            <w:pPr>
              <w:jc w:val="center"/>
            </w:pPr>
          </w:p>
          <w:p w:rsidR="00C30C00" w:rsidRDefault="0030543B" w:rsidP="0030543B">
            <w:pPr>
              <w:jc w:val="center"/>
            </w:pPr>
            <w:proofErr w:type="spellStart"/>
            <w:r>
              <w:t>nd</w:t>
            </w:r>
            <w:proofErr w:type="spellEnd"/>
          </w:p>
          <w:p w:rsidR="00C30C00" w:rsidRDefault="00C30C00" w:rsidP="0030543B">
            <w:pPr>
              <w:jc w:val="center"/>
            </w:pPr>
          </w:p>
        </w:tc>
        <w:tc>
          <w:tcPr>
            <w:tcW w:w="3467" w:type="dxa"/>
          </w:tcPr>
          <w:p w:rsidR="00C30C00" w:rsidRDefault="00C30C00" w:rsidP="0030543B">
            <w:pPr>
              <w:jc w:val="center"/>
            </w:pPr>
          </w:p>
          <w:p w:rsidR="00C30C00" w:rsidRDefault="0030543B" w:rsidP="0030543B">
            <w:pPr>
              <w:jc w:val="center"/>
            </w:pPr>
            <w:r>
              <w:t>Grand Hotel Rzeszów Sp. z o.o.</w:t>
            </w:r>
          </w:p>
          <w:p w:rsidR="00C30C00" w:rsidRDefault="00C30C00" w:rsidP="0030543B">
            <w:pPr>
              <w:jc w:val="center"/>
            </w:pPr>
          </w:p>
        </w:tc>
      </w:tr>
      <w:tr w:rsidR="00C30C00" w:rsidTr="00C30C00">
        <w:tc>
          <w:tcPr>
            <w:tcW w:w="486" w:type="dxa"/>
            <w:shd w:val="clear" w:color="auto" w:fill="D0CECE" w:themeFill="background2" w:themeFillShade="E6"/>
          </w:tcPr>
          <w:p w:rsidR="00C30C00" w:rsidRDefault="00C30C00" w:rsidP="0030543B">
            <w:pPr>
              <w:jc w:val="center"/>
            </w:pPr>
          </w:p>
          <w:p w:rsidR="00C30C00" w:rsidRDefault="00C30C00" w:rsidP="0030543B">
            <w:pPr>
              <w:jc w:val="center"/>
            </w:pPr>
            <w:r>
              <w:t>3</w:t>
            </w:r>
          </w:p>
          <w:p w:rsidR="00C30C00" w:rsidRDefault="00C30C00" w:rsidP="0030543B">
            <w:pPr>
              <w:jc w:val="center"/>
            </w:pPr>
          </w:p>
        </w:tc>
        <w:tc>
          <w:tcPr>
            <w:tcW w:w="1275" w:type="dxa"/>
          </w:tcPr>
          <w:p w:rsidR="00C30C00" w:rsidRDefault="00C30C00" w:rsidP="0030543B">
            <w:pPr>
              <w:jc w:val="center"/>
            </w:pPr>
          </w:p>
          <w:p w:rsidR="00C30C00" w:rsidRDefault="0030543B" w:rsidP="0030543B">
            <w:pPr>
              <w:jc w:val="center"/>
            </w:pPr>
            <w:r>
              <w:t>02.02.2016</w:t>
            </w:r>
          </w:p>
          <w:p w:rsidR="00C30C00" w:rsidRDefault="00C30C00" w:rsidP="0030543B">
            <w:pPr>
              <w:jc w:val="center"/>
            </w:pPr>
          </w:p>
        </w:tc>
        <w:tc>
          <w:tcPr>
            <w:tcW w:w="3904" w:type="dxa"/>
          </w:tcPr>
          <w:p w:rsidR="00C30C00" w:rsidRPr="0030543B" w:rsidRDefault="0030543B" w:rsidP="0030543B">
            <w:pPr>
              <w:jc w:val="center"/>
              <w:rPr>
                <w:i/>
              </w:rPr>
            </w:pPr>
            <w:r>
              <w:rPr>
                <w:i/>
              </w:rPr>
              <w:t>Realizacja działań promocyjno-reklamowych w ramach organizacji Rankingu oraz Gali Finałowej „Liderzy Regionu” w Rzeszowie</w:t>
            </w:r>
          </w:p>
        </w:tc>
        <w:tc>
          <w:tcPr>
            <w:tcW w:w="2977" w:type="dxa"/>
          </w:tcPr>
          <w:p w:rsidR="00C30C00" w:rsidRDefault="00C30C00" w:rsidP="0030543B">
            <w:pPr>
              <w:jc w:val="center"/>
            </w:pPr>
          </w:p>
          <w:p w:rsidR="00C30C00" w:rsidRDefault="0030543B" w:rsidP="0030543B">
            <w:pPr>
              <w:jc w:val="center"/>
            </w:pPr>
            <w:r>
              <w:t>9 840,00</w:t>
            </w:r>
          </w:p>
          <w:p w:rsidR="00C30C00" w:rsidRDefault="00C30C00" w:rsidP="0030543B">
            <w:pPr>
              <w:jc w:val="center"/>
            </w:pPr>
          </w:p>
        </w:tc>
        <w:tc>
          <w:tcPr>
            <w:tcW w:w="1559" w:type="dxa"/>
          </w:tcPr>
          <w:p w:rsidR="00C30C00" w:rsidRDefault="00C30C00" w:rsidP="0030543B">
            <w:pPr>
              <w:jc w:val="center"/>
            </w:pPr>
          </w:p>
          <w:p w:rsidR="00C30C00" w:rsidRDefault="0030543B" w:rsidP="0030543B">
            <w:pPr>
              <w:jc w:val="center"/>
            </w:pPr>
            <w:proofErr w:type="spellStart"/>
            <w:r>
              <w:t>nd</w:t>
            </w:r>
            <w:proofErr w:type="spellEnd"/>
          </w:p>
          <w:p w:rsidR="00C30C00" w:rsidRDefault="00C30C00" w:rsidP="0030543B">
            <w:pPr>
              <w:jc w:val="center"/>
            </w:pPr>
          </w:p>
        </w:tc>
        <w:tc>
          <w:tcPr>
            <w:tcW w:w="3467" w:type="dxa"/>
          </w:tcPr>
          <w:p w:rsidR="00C30C00" w:rsidRDefault="00C30C00" w:rsidP="0030543B">
            <w:pPr>
              <w:jc w:val="center"/>
            </w:pPr>
          </w:p>
          <w:p w:rsidR="00C30C00" w:rsidRDefault="0030543B" w:rsidP="0030543B">
            <w:pPr>
              <w:jc w:val="center"/>
            </w:pPr>
            <w:r>
              <w:t>Polska Press Sp. z o.o.</w:t>
            </w:r>
          </w:p>
          <w:p w:rsidR="00C30C00" w:rsidRDefault="00C30C00" w:rsidP="0030543B">
            <w:pPr>
              <w:jc w:val="center"/>
            </w:pPr>
          </w:p>
        </w:tc>
      </w:tr>
      <w:tr w:rsidR="00C30C00" w:rsidTr="00C30C00">
        <w:tc>
          <w:tcPr>
            <w:tcW w:w="486" w:type="dxa"/>
            <w:shd w:val="clear" w:color="auto" w:fill="D0CECE" w:themeFill="background2" w:themeFillShade="E6"/>
          </w:tcPr>
          <w:p w:rsidR="00C30C00" w:rsidRDefault="00C30C00" w:rsidP="0030543B">
            <w:pPr>
              <w:jc w:val="center"/>
            </w:pPr>
          </w:p>
          <w:p w:rsidR="00C30C00" w:rsidRDefault="00C30C00" w:rsidP="0030543B">
            <w:pPr>
              <w:jc w:val="center"/>
            </w:pPr>
            <w:r>
              <w:t>4</w:t>
            </w:r>
          </w:p>
          <w:p w:rsidR="00C30C00" w:rsidRDefault="00C30C00" w:rsidP="0030543B">
            <w:pPr>
              <w:jc w:val="center"/>
            </w:pPr>
          </w:p>
        </w:tc>
        <w:tc>
          <w:tcPr>
            <w:tcW w:w="1275" w:type="dxa"/>
          </w:tcPr>
          <w:p w:rsidR="00C30C00" w:rsidRDefault="00C30C00" w:rsidP="0030543B">
            <w:pPr>
              <w:jc w:val="center"/>
            </w:pPr>
          </w:p>
          <w:p w:rsidR="00C30C00" w:rsidRDefault="0030543B" w:rsidP="0030543B">
            <w:pPr>
              <w:jc w:val="center"/>
            </w:pPr>
            <w:r>
              <w:t>17.02.2016</w:t>
            </w:r>
          </w:p>
          <w:p w:rsidR="00C30C00" w:rsidRDefault="00C30C00" w:rsidP="0030543B">
            <w:pPr>
              <w:jc w:val="center"/>
            </w:pPr>
          </w:p>
        </w:tc>
        <w:tc>
          <w:tcPr>
            <w:tcW w:w="3904" w:type="dxa"/>
          </w:tcPr>
          <w:p w:rsidR="00C30C00" w:rsidRPr="0030543B" w:rsidRDefault="0030543B" w:rsidP="0030543B">
            <w:pPr>
              <w:jc w:val="center"/>
              <w:rPr>
                <w:i/>
              </w:rPr>
            </w:pPr>
            <w:r>
              <w:rPr>
                <w:i/>
              </w:rPr>
              <w:t>Zamieszczenie w marcowym wydaniu magazynu Harvard Business Review Polska materiału dotyczącego potencjału gospodarczego miasta Rzeszowa</w:t>
            </w:r>
          </w:p>
        </w:tc>
        <w:tc>
          <w:tcPr>
            <w:tcW w:w="2977" w:type="dxa"/>
          </w:tcPr>
          <w:p w:rsidR="00C30C00" w:rsidRDefault="00C30C00" w:rsidP="0030543B">
            <w:pPr>
              <w:jc w:val="center"/>
            </w:pPr>
          </w:p>
          <w:p w:rsidR="00C30C00" w:rsidRDefault="0030543B" w:rsidP="0030543B">
            <w:pPr>
              <w:jc w:val="center"/>
            </w:pPr>
            <w:r>
              <w:t>12 300,00</w:t>
            </w:r>
          </w:p>
          <w:p w:rsidR="00C30C00" w:rsidRDefault="00C30C00" w:rsidP="0030543B">
            <w:pPr>
              <w:jc w:val="center"/>
            </w:pPr>
          </w:p>
        </w:tc>
        <w:tc>
          <w:tcPr>
            <w:tcW w:w="1559" w:type="dxa"/>
          </w:tcPr>
          <w:p w:rsidR="00C30C00" w:rsidRDefault="00C30C00" w:rsidP="0030543B">
            <w:pPr>
              <w:jc w:val="center"/>
            </w:pPr>
          </w:p>
          <w:p w:rsidR="00C30C00" w:rsidRDefault="0030543B" w:rsidP="0030543B">
            <w:pPr>
              <w:jc w:val="center"/>
            </w:pPr>
            <w:proofErr w:type="spellStart"/>
            <w:r>
              <w:t>nd</w:t>
            </w:r>
            <w:proofErr w:type="spellEnd"/>
          </w:p>
          <w:p w:rsidR="00C30C00" w:rsidRDefault="00C30C00" w:rsidP="0030543B">
            <w:pPr>
              <w:jc w:val="center"/>
            </w:pPr>
          </w:p>
        </w:tc>
        <w:tc>
          <w:tcPr>
            <w:tcW w:w="3467" w:type="dxa"/>
          </w:tcPr>
          <w:p w:rsidR="00C30C00" w:rsidRDefault="00C30C00" w:rsidP="0030543B">
            <w:pPr>
              <w:jc w:val="center"/>
            </w:pPr>
          </w:p>
          <w:p w:rsidR="00C30C00" w:rsidRDefault="0030543B" w:rsidP="0030543B">
            <w:pPr>
              <w:jc w:val="center"/>
            </w:pPr>
            <w:r>
              <w:t>ICAN Sp. z o.o. Sp. k.</w:t>
            </w:r>
          </w:p>
          <w:p w:rsidR="00C30C00" w:rsidRDefault="00C30C00" w:rsidP="0030543B">
            <w:pPr>
              <w:jc w:val="center"/>
            </w:pPr>
          </w:p>
        </w:tc>
      </w:tr>
      <w:tr w:rsidR="0030543B" w:rsidTr="00C30C00">
        <w:tc>
          <w:tcPr>
            <w:tcW w:w="486" w:type="dxa"/>
            <w:shd w:val="clear" w:color="auto" w:fill="D0CECE" w:themeFill="background2" w:themeFillShade="E6"/>
          </w:tcPr>
          <w:p w:rsidR="0030543B" w:rsidRDefault="0030543B" w:rsidP="0030543B">
            <w:pPr>
              <w:jc w:val="center"/>
            </w:pPr>
          </w:p>
          <w:p w:rsidR="0030543B" w:rsidRDefault="0030543B" w:rsidP="0030543B">
            <w:pPr>
              <w:jc w:val="center"/>
            </w:pPr>
            <w:r>
              <w:t>5</w:t>
            </w:r>
          </w:p>
          <w:p w:rsidR="0030543B" w:rsidRDefault="0030543B" w:rsidP="0030543B">
            <w:pPr>
              <w:jc w:val="center"/>
            </w:pPr>
          </w:p>
        </w:tc>
        <w:tc>
          <w:tcPr>
            <w:tcW w:w="1275" w:type="dxa"/>
          </w:tcPr>
          <w:p w:rsidR="0030543B" w:rsidRDefault="0030543B" w:rsidP="0030543B">
            <w:pPr>
              <w:jc w:val="center"/>
            </w:pPr>
          </w:p>
          <w:p w:rsidR="0030543B" w:rsidRDefault="0030543B" w:rsidP="0030543B">
            <w:pPr>
              <w:jc w:val="center"/>
            </w:pPr>
            <w:r>
              <w:t>17.02.2016</w:t>
            </w:r>
          </w:p>
        </w:tc>
        <w:tc>
          <w:tcPr>
            <w:tcW w:w="3904" w:type="dxa"/>
          </w:tcPr>
          <w:p w:rsidR="0030543B" w:rsidRDefault="0030543B" w:rsidP="0030543B">
            <w:pPr>
              <w:jc w:val="center"/>
              <w:rPr>
                <w:i/>
              </w:rPr>
            </w:pPr>
            <w:r>
              <w:rPr>
                <w:i/>
              </w:rPr>
              <w:t>Realizacja działań promocyjno-reklamowych na rzecz miasta Rzeszowa w ramach organizacji forum biznesowego pn. „Wzajemna współpraca kluczem do rozwoju polskich i ukraińskich przedsiębiorstw”</w:t>
            </w:r>
          </w:p>
        </w:tc>
        <w:tc>
          <w:tcPr>
            <w:tcW w:w="2977" w:type="dxa"/>
          </w:tcPr>
          <w:p w:rsidR="0030543B" w:rsidRDefault="0030543B" w:rsidP="0030543B">
            <w:pPr>
              <w:jc w:val="center"/>
            </w:pPr>
          </w:p>
          <w:p w:rsidR="0030543B" w:rsidRDefault="0030543B" w:rsidP="0030543B">
            <w:pPr>
              <w:jc w:val="center"/>
            </w:pPr>
            <w:r>
              <w:t>10 000,00</w:t>
            </w:r>
          </w:p>
          <w:p w:rsidR="0030543B" w:rsidRDefault="0030543B" w:rsidP="0030543B">
            <w:pPr>
              <w:jc w:val="center"/>
            </w:pPr>
          </w:p>
        </w:tc>
        <w:tc>
          <w:tcPr>
            <w:tcW w:w="1559" w:type="dxa"/>
          </w:tcPr>
          <w:p w:rsidR="0030543B" w:rsidRDefault="0030543B" w:rsidP="0030543B">
            <w:pPr>
              <w:jc w:val="center"/>
            </w:pPr>
          </w:p>
          <w:p w:rsidR="0030543B" w:rsidRDefault="0030543B" w:rsidP="0030543B">
            <w:pPr>
              <w:jc w:val="center"/>
            </w:pPr>
            <w:proofErr w:type="spellStart"/>
            <w:r>
              <w:t>nd</w:t>
            </w:r>
            <w:proofErr w:type="spellEnd"/>
          </w:p>
        </w:tc>
        <w:tc>
          <w:tcPr>
            <w:tcW w:w="3467" w:type="dxa"/>
          </w:tcPr>
          <w:p w:rsidR="0030543B" w:rsidRDefault="0030543B" w:rsidP="0030543B">
            <w:pPr>
              <w:jc w:val="center"/>
            </w:pPr>
          </w:p>
          <w:p w:rsidR="0030543B" w:rsidRDefault="0030543B" w:rsidP="0030543B">
            <w:pPr>
              <w:jc w:val="center"/>
            </w:pPr>
            <w:r>
              <w:t>Fundacja Polskie Centrum Prawa IUSTUS</w:t>
            </w:r>
          </w:p>
        </w:tc>
      </w:tr>
      <w:tr w:rsidR="0030543B" w:rsidTr="00C30C00">
        <w:tc>
          <w:tcPr>
            <w:tcW w:w="486" w:type="dxa"/>
            <w:shd w:val="clear" w:color="auto" w:fill="D0CECE" w:themeFill="background2" w:themeFillShade="E6"/>
          </w:tcPr>
          <w:p w:rsidR="0030543B" w:rsidRDefault="0030543B" w:rsidP="0030543B">
            <w:pPr>
              <w:jc w:val="center"/>
            </w:pPr>
          </w:p>
          <w:p w:rsidR="0030543B" w:rsidRDefault="0030543B" w:rsidP="0030543B">
            <w:pPr>
              <w:jc w:val="center"/>
            </w:pPr>
            <w:r>
              <w:t>6</w:t>
            </w:r>
          </w:p>
          <w:p w:rsidR="0030543B" w:rsidRDefault="0030543B" w:rsidP="0030543B">
            <w:pPr>
              <w:jc w:val="center"/>
            </w:pPr>
          </w:p>
        </w:tc>
        <w:tc>
          <w:tcPr>
            <w:tcW w:w="1275" w:type="dxa"/>
          </w:tcPr>
          <w:p w:rsidR="0030543B" w:rsidRDefault="0030543B" w:rsidP="0030543B">
            <w:pPr>
              <w:jc w:val="center"/>
            </w:pPr>
          </w:p>
          <w:p w:rsidR="0030543B" w:rsidRDefault="0030543B" w:rsidP="0030543B">
            <w:pPr>
              <w:jc w:val="center"/>
            </w:pPr>
            <w:r>
              <w:t>11.04.2016</w:t>
            </w:r>
          </w:p>
        </w:tc>
        <w:tc>
          <w:tcPr>
            <w:tcW w:w="3904" w:type="dxa"/>
          </w:tcPr>
          <w:p w:rsidR="0030543B" w:rsidRDefault="00F677B5" w:rsidP="0030543B">
            <w:pPr>
              <w:jc w:val="center"/>
              <w:rPr>
                <w:i/>
              </w:rPr>
            </w:pPr>
            <w:r>
              <w:rPr>
                <w:i/>
              </w:rPr>
              <w:t>Zamieszczenie w tematycznym</w:t>
            </w:r>
            <w:r w:rsidR="0030543B">
              <w:rPr>
                <w:i/>
              </w:rPr>
              <w:t xml:space="preserve"> ogólnopolskim Dodatku </w:t>
            </w:r>
            <w:r>
              <w:rPr>
                <w:i/>
              </w:rPr>
              <w:t>do Gazety Wyborczej materiału o potencjale gospodarczym i inwestycyjnym miasta Rzeszowa</w:t>
            </w:r>
          </w:p>
        </w:tc>
        <w:tc>
          <w:tcPr>
            <w:tcW w:w="2977" w:type="dxa"/>
          </w:tcPr>
          <w:p w:rsidR="0030543B" w:rsidRDefault="0030543B" w:rsidP="0030543B">
            <w:pPr>
              <w:jc w:val="center"/>
            </w:pPr>
          </w:p>
          <w:p w:rsidR="00F677B5" w:rsidRDefault="00F677B5" w:rsidP="0030543B">
            <w:pPr>
              <w:jc w:val="center"/>
            </w:pPr>
            <w:r>
              <w:t>7 749,00</w:t>
            </w:r>
          </w:p>
        </w:tc>
        <w:tc>
          <w:tcPr>
            <w:tcW w:w="1559" w:type="dxa"/>
          </w:tcPr>
          <w:p w:rsidR="0030543B" w:rsidRDefault="0030543B" w:rsidP="0030543B">
            <w:pPr>
              <w:jc w:val="center"/>
            </w:pPr>
          </w:p>
          <w:p w:rsidR="00F677B5" w:rsidRDefault="00F677B5" w:rsidP="0030543B">
            <w:pPr>
              <w:jc w:val="center"/>
            </w:pPr>
            <w:proofErr w:type="spellStart"/>
            <w:r>
              <w:t>nd</w:t>
            </w:r>
            <w:proofErr w:type="spellEnd"/>
          </w:p>
        </w:tc>
        <w:tc>
          <w:tcPr>
            <w:tcW w:w="3467" w:type="dxa"/>
          </w:tcPr>
          <w:p w:rsidR="0030543B" w:rsidRDefault="0030543B" w:rsidP="0030543B">
            <w:pPr>
              <w:jc w:val="center"/>
            </w:pPr>
          </w:p>
          <w:p w:rsidR="00F677B5" w:rsidRDefault="00F677B5" w:rsidP="0030543B">
            <w:pPr>
              <w:jc w:val="center"/>
            </w:pPr>
            <w:r>
              <w:t>Agora S.A.</w:t>
            </w:r>
          </w:p>
        </w:tc>
      </w:tr>
      <w:tr w:rsidR="00050872" w:rsidTr="00C30C00">
        <w:tc>
          <w:tcPr>
            <w:tcW w:w="486" w:type="dxa"/>
            <w:shd w:val="clear" w:color="auto" w:fill="D0CECE" w:themeFill="background2" w:themeFillShade="E6"/>
          </w:tcPr>
          <w:p w:rsidR="00050872" w:rsidRDefault="00050872" w:rsidP="0030543B">
            <w:pPr>
              <w:jc w:val="center"/>
            </w:pPr>
          </w:p>
          <w:p w:rsidR="00050872" w:rsidRDefault="00050872" w:rsidP="0030543B">
            <w:pPr>
              <w:jc w:val="center"/>
            </w:pPr>
            <w:r>
              <w:t>7</w:t>
            </w:r>
          </w:p>
          <w:p w:rsidR="00050872" w:rsidRDefault="00050872" w:rsidP="0030543B">
            <w:pPr>
              <w:jc w:val="center"/>
            </w:pPr>
          </w:p>
          <w:p w:rsidR="00050872" w:rsidRDefault="00050872" w:rsidP="0030543B">
            <w:pPr>
              <w:jc w:val="center"/>
            </w:pPr>
          </w:p>
        </w:tc>
        <w:tc>
          <w:tcPr>
            <w:tcW w:w="1275" w:type="dxa"/>
          </w:tcPr>
          <w:p w:rsidR="00050872" w:rsidRDefault="00050872" w:rsidP="0030543B">
            <w:pPr>
              <w:jc w:val="center"/>
            </w:pPr>
          </w:p>
          <w:p w:rsidR="00050872" w:rsidRDefault="00050872" w:rsidP="0030543B">
            <w:pPr>
              <w:jc w:val="center"/>
            </w:pPr>
            <w:r>
              <w:t>25.04.2016</w:t>
            </w:r>
          </w:p>
        </w:tc>
        <w:tc>
          <w:tcPr>
            <w:tcW w:w="3904" w:type="dxa"/>
          </w:tcPr>
          <w:p w:rsidR="00050872" w:rsidRDefault="00050872" w:rsidP="0030543B">
            <w:pPr>
              <w:jc w:val="center"/>
              <w:rPr>
                <w:i/>
              </w:rPr>
            </w:pPr>
            <w:r>
              <w:rPr>
                <w:i/>
              </w:rPr>
              <w:t>Realizacja usługi konferencyjno-gastronomicznej w ramach organizacji kwietniowej konferencji „Startup Mixer”</w:t>
            </w:r>
          </w:p>
        </w:tc>
        <w:tc>
          <w:tcPr>
            <w:tcW w:w="2977" w:type="dxa"/>
          </w:tcPr>
          <w:p w:rsidR="00050872" w:rsidRDefault="00050872" w:rsidP="0030543B">
            <w:pPr>
              <w:jc w:val="center"/>
            </w:pPr>
          </w:p>
          <w:p w:rsidR="00050872" w:rsidRDefault="00050872" w:rsidP="0030543B">
            <w:pPr>
              <w:jc w:val="center"/>
            </w:pPr>
            <w:r>
              <w:t>2 100,00</w:t>
            </w:r>
          </w:p>
        </w:tc>
        <w:tc>
          <w:tcPr>
            <w:tcW w:w="1559" w:type="dxa"/>
          </w:tcPr>
          <w:p w:rsidR="00050872" w:rsidRDefault="00050872" w:rsidP="0030543B">
            <w:pPr>
              <w:jc w:val="center"/>
            </w:pPr>
          </w:p>
          <w:p w:rsidR="00050872" w:rsidRDefault="00050872" w:rsidP="0030543B">
            <w:pPr>
              <w:jc w:val="center"/>
            </w:pPr>
            <w:proofErr w:type="spellStart"/>
            <w:r>
              <w:t>nd</w:t>
            </w:r>
            <w:proofErr w:type="spellEnd"/>
          </w:p>
        </w:tc>
        <w:tc>
          <w:tcPr>
            <w:tcW w:w="3467" w:type="dxa"/>
          </w:tcPr>
          <w:p w:rsidR="00050872" w:rsidRDefault="00050872" w:rsidP="0030543B">
            <w:pPr>
              <w:jc w:val="center"/>
            </w:pPr>
          </w:p>
          <w:p w:rsidR="00050872" w:rsidRDefault="00050872" w:rsidP="0030543B">
            <w:pPr>
              <w:jc w:val="center"/>
            </w:pPr>
            <w:r>
              <w:t>Grupa Hoteli WAM Sp. z o.o.</w:t>
            </w:r>
          </w:p>
        </w:tc>
      </w:tr>
      <w:tr w:rsidR="0030543B" w:rsidTr="00C30C00">
        <w:tc>
          <w:tcPr>
            <w:tcW w:w="486" w:type="dxa"/>
            <w:shd w:val="clear" w:color="auto" w:fill="D0CECE" w:themeFill="background2" w:themeFillShade="E6"/>
          </w:tcPr>
          <w:p w:rsidR="0030543B" w:rsidRDefault="0030543B" w:rsidP="0030543B">
            <w:pPr>
              <w:jc w:val="center"/>
            </w:pPr>
          </w:p>
          <w:p w:rsidR="0030543B" w:rsidRDefault="0030543B" w:rsidP="0030543B">
            <w:pPr>
              <w:jc w:val="center"/>
            </w:pPr>
          </w:p>
          <w:p w:rsidR="0030543B" w:rsidRDefault="00050872" w:rsidP="0030543B">
            <w:pPr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30543B" w:rsidRDefault="0030543B" w:rsidP="0030543B">
            <w:pPr>
              <w:jc w:val="center"/>
            </w:pPr>
          </w:p>
          <w:p w:rsidR="00F677B5" w:rsidRDefault="00F677B5" w:rsidP="0030543B">
            <w:pPr>
              <w:jc w:val="center"/>
            </w:pPr>
          </w:p>
          <w:p w:rsidR="00F677B5" w:rsidRDefault="00F677B5" w:rsidP="0030543B">
            <w:pPr>
              <w:jc w:val="center"/>
            </w:pPr>
            <w:r>
              <w:t>16.05.2016</w:t>
            </w:r>
          </w:p>
        </w:tc>
        <w:tc>
          <w:tcPr>
            <w:tcW w:w="3904" w:type="dxa"/>
          </w:tcPr>
          <w:p w:rsidR="00F677B5" w:rsidRDefault="00F677B5" w:rsidP="00F677B5">
            <w:pPr>
              <w:jc w:val="center"/>
              <w:rPr>
                <w:i/>
              </w:rPr>
            </w:pPr>
            <w:r>
              <w:rPr>
                <w:i/>
              </w:rPr>
              <w:t>Zamieszczenie oferty inwestycyjnej miasta Rzeszowa w branżowym katalogu pn. „CEE Shared Services &amp; Outsourcing Directory 2016”</w:t>
            </w:r>
          </w:p>
          <w:p w:rsidR="00F677B5" w:rsidRDefault="00F677B5" w:rsidP="00F677B5">
            <w:pPr>
              <w:jc w:val="center"/>
              <w:rPr>
                <w:i/>
              </w:rPr>
            </w:pPr>
          </w:p>
        </w:tc>
        <w:tc>
          <w:tcPr>
            <w:tcW w:w="2977" w:type="dxa"/>
          </w:tcPr>
          <w:p w:rsidR="0030543B" w:rsidRDefault="0030543B" w:rsidP="0030543B">
            <w:pPr>
              <w:jc w:val="center"/>
            </w:pPr>
          </w:p>
          <w:p w:rsidR="00F677B5" w:rsidRDefault="00F677B5" w:rsidP="0030543B">
            <w:pPr>
              <w:jc w:val="center"/>
            </w:pPr>
            <w:r>
              <w:t>10 824,00</w:t>
            </w:r>
          </w:p>
        </w:tc>
        <w:tc>
          <w:tcPr>
            <w:tcW w:w="1559" w:type="dxa"/>
          </w:tcPr>
          <w:p w:rsidR="0030543B" w:rsidRDefault="0030543B" w:rsidP="0030543B">
            <w:pPr>
              <w:jc w:val="center"/>
            </w:pPr>
          </w:p>
          <w:p w:rsidR="00F677B5" w:rsidRDefault="00F677B5" w:rsidP="0030543B">
            <w:pPr>
              <w:jc w:val="center"/>
            </w:pPr>
            <w:proofErr w:type="spellStart"/>
            <w:r>
              <w:t>nd</w:t>
            </w:r>
            <w:proofErr w:type="spellEnd"/>
          </w:p>
        </w:tc>
        <w:tc>
          <w:tcPr>
            <w:tcW w:w="3467" w:type="dxa"/>
          </w:tcPr>
          <w:p w:rsidR="0030543B" w:rsidRDefault="0030543B" w:rsidP="0030543B">
            <w:pPr>
              <w:jc w:val="center"/>
            </w:pPr>
          </w:p>
          <w:p w:rsidR="00F677B5" w:rsidRDefault="00F677B5" w:rsidP="0030543B">
            <w:pPr>
              <w:jc w:val="center"/>
            </w:pPr>
            <w:r>
              <w:t>BizPoland Media Group Sp. z o.o.</w:t>
            </w:r>
          </w:p>
        </w:tc>
      </w:tr>
      <w:tr w:rsidR="0030543B" w:rsidTr="00C30C00">
        <w:tc>
          <w:tcPr>
            <w:tcW w:w="486" w:type="dxa"/>
            <w:shd w:val="clear" w:color="auto" w:fill="D0CECE" w:themeFill="background2" w:themeFillShade="E6"/>
          </w:tcPr>
          <w:p w:rsidR="0030543B" w:rsidRDefault="0030543B" w:rsidP="0030543B">
            <w:pPr>
              <w:jc w:val="center"/>
            </w:pPr>
          </w:p>
          <w:p w:rsidR="0030543B" w:rsidRDefault="00050872" w:rsidP="0030543B">
            <w:pPr>
              <w:jc w:val="center"/>
            </w:pPr>
            <w:r>
              <w:t>9</w:t>
            </w:r>
          </w:p>
          <w:p w:rsidR="0030543B" w:rsidRDefault="0030543B" w:rsidP="00050872"/>
        </w:tc>
        <w:tc>
          <w:tcPr>
            <w:tcW w:w="1275" w:type="dxa"/>
          </w:tcPr>
          <w:p w:rsidR="0030543B" w:rsidRDefault="0030543B" w:rsidP="00F677B5">
            <w:pPr>
              <w:jc w:val="center"/>
            </w:pPr>
          </w:p>
          <w:p w:rsidR="00F677B5" w:rsidRDefault="00F677B5" w:rsidP="00F677B5">
            <w:pPr>
              <w:jc w:val="center"/>
            </w:pPr>
            <w:r>
              <w:t>02.06.2016</w:t>
            </w:r>
          </w:p>
        </w:tc>
        <w:tc>
          <w:tcPr>
            <w:tcW w:w="3904" w:type="dxa"/>
          </w:tcPr>
          <w:p w:rsidR="0030543B" w:rsidRDefault="00F677B5" w:rsidP="00F677B5">
            <w:pPr>
              <w:jc w:val="center"/>
              <w:rPr>
                <w:i/>
              </w:rPr>
            </w:pPr>
            <w:r>
              <w:rPr>
                <w:i/>
              </w:rPr>
              <w:t>Realizacja działań promocyjno-reklamowych na rzecz miasta Rzeszowa w ramach organizacji wydarzenia branżowego pn. „Startup Weekend”</w:t>
            </w:r>
          </w:p>
        </w:tc>
        <w:tc>
          <w:tcPr>
            <w:tcW w:w="2977" w:type="dxa"/>
          </w:tcPr>
          <w:p w:rsidR="0030543B" w:rsidRDefault="0030543B" w:rsidP="00F677B5">
            <w:pPr>
              <w:jc w:val="center"/>
            </w:pPr>
          </w:p>
          <w:p w:rsidR="00F677B5" w:rsidRDefault="00F677B5" w:rsidP="00F677B5">
            <w:pPr>
              <w:jc w:val="center"/>
            </w:pPr>
            <w:r>
              <w:t>7 000,00</w:t>
            </w:r>
          </w:p>
        </w:tc>
        <w:tc>
          <w:tcPr>
            <w:tcW w:w="1559" w:type="dxa"/>
          </w:tcPr>
          <w:p w:rsidR="0030543B" w:rsidRDefault="0030543B" w:rsidP="00F677B5">
            <w:pPr>
              <w:jc w:val="center"/>
            </w:pPr>
          </w:p>
          <w:p w:rsidR="00F677B5" w:rsidRDefault="00F677B5" w:rsidP="00F677B5">
            <w:pPr>
              <w:jc w:val="center"/>
            </w:pPr>
            <w:proofErr w:type="spellStart"/>
            <w:r>
              <w:t>nd</w:t>
            </w:r>
            <w:proofErr w:type="spellEnd"/>
          </w:p>
        </w:tc>
        <w:tc>
          <w:tcPr>
            <w:tcW w:w="3467" w:type="dxa"/>
          </w:tcPr>
          <w:p w:rsidR="0030543B" w:rsidRDefault="0030543B" w:rsidP="00F677B5">
            <w:pPr>
              <w:jc w:val="center"/>
            </w:pPr>
          </w:p>
          <w:p w:rsidR="00F677B5" w:rsidRDefault="00F677B5" w:rsidP="00F677B5">
            <w:pPr>
              <w:jc w:val="center"/>
            </w:pPr>
            <w:r>
              <w:t>Fundacja INUP</w:t>
            </w:r>
          </w:p>
        </w:tc>
      </w:tr>
      <w:tr w:rsidR="00F677B5" w:rsidTr="00C30C00">
        <w:tc>
          <w:tcPr>
            <w:tcW w:w="486" w:type="dxa"/>
            <w:shd w:val="clear" w:color="auto" w:fill="D0CECE" w:themeFill="background2" w:themeFillShade="E6"/>
          </w:tcPr>
          <w:p w:rsidR="00F677B5" w:rsidRDefault="00F677B5" w:rsidP="0030543B">
            <w:pPr>
              <w:jc w:val="center"/>
            </w:pPr>
          </w:p>
          <w:p w:rsidR="00F677B5" w:rsidRDefault="00050872" w:rsidP="0030543B">
            <w:pPr>
              <w:jc w:val="center"/>
            </w:pPr>
            <w:r>
              <w:t>10</w:t>
            </w:r>
          </w:p>
          <w:p w:rsidR="00F677B5" w:rsidRDefault="00F677B5" w:rsidP="0030543B">
            <w:pPr>
              <w:jc w:val="center"/>
            </w:pPr>
          </w:p>
        </w:tc>
        <w:tc>
          <w:tcPr>
            <w:tcW w:w="1275" w:type="dxa"/>
          </w:tcPr>
          <w:p w:rsidR="00F677B5" w:rsidRDefault="00F677B5" w:rsidP="00F677B5">
            <w:pPr>
              <w:jc w:val="center"/>
            </w:pPr>
          </w:p>
          <w:p w:rsidR="00F677B5" w:rsidRDefault="00F677B5" w:rsidP="00F677B5">
            <w:pPr>
              <w:jc w:val="center"/>
            </w:pPr>
            <w:r>
              <w:t>13.06.2016</w:t>
            </w:r>
          </w:p>
        </w:tc>
        <w:tc>
          <w:tcPr>
            <w:tcW w:w="3904" w:type="dxa"/>
          </w:tcPr>
          <w:p w:rsidR="00F677B5" w:rsidRDefault="00F677B5" w:rsidP="00F677B5">
            <w:pPr>
              <w:jc w:val="center"/>
              <w:rPr>
                <w:i/>
              </w:rPr>
            </w:pPr>
            <w:r>
              <w:rPr>
                <w:i/>
              </w:rPr>
              <w:t>Zamieszczenie w branżowym magazynie pn. „Outsourcing Magazine” oferty inwestycyjnej miasta Rzeszowa oraz artykułu o tematyce gospodarczej</w:t>
            </w:r>
          </w:p>
        </w:tc>
        <w:tc>
          <w:tcPr>
            <w:tcW w:w="2977" w:type="dxa"/>
          </w:tcPr>
          <w:p w:rsidR="00F677B5" w:rsidRDefault="00F677B5" w:rsidP="00F677B5">
            <w:pPr>
              <w:jc w:val="center"/>
            </w:pPr>
          </w:p>
          <w:p w:rsidR="00F677B5" w:rsidRDefault="00F677B5" w:rsidP="00F677B5">
            <w:pPr>
              <w:jc w:val="center"/>
            </w:pPr>
            <w:r>
              <w:t>8 364,00</w:t>
            </w:r>
          </w:p>
        </w:tc>
        <w:tc>
          <w:tcPr>
            <w:tcW w:w="1559" w:type="dxa"/>
          </w:tcPr>
          <w:p w:rsidR="00F677B5" w:rsidRDefault="00F677B5" w:rsidP="00F677B5">
            <w:pPr>
              <w:jc w:val="center"/>
            </w:pPr>
          </w:p>
          <w:p w:rsidR="00F677B5" w:rsidRDefault="00F677B5" w:rsidP="00F677B5">
            <w:pPr>
              <w:jc w:val="center"/>
            </w:pPr>
            <w:proofErr w:type="spellStart"/>
            <w:r>
              <w:t>nd</w:t>
            </w:r>
            <w:proofErr w:type="spellEnd"/>
          </w:p>
        </w:tc>
        <w:tc>
          <w:tcPr>
            <w:tcW w:w="3467" w:type="dxa"/>
          </w:tcPr>
          <w:p w:rsidR="00F677B5" w:rsidRDefault="00F677B5" w:rsidP="00F677B5">
            <w:pPr>
              <w:jc w:val="center"/>
            </w:pPr>
          </w:p>
          <w:p w:rsidR="00F677B5" w:rsidRDefault="00F677B5" w:rsidP="00F677B5">
            <w:pPr>
              <w:jc w:val="center"/>
            </w:pPr>
            <w:r>
              <w:t>Forum Media Polska Sp. z o.o.</w:t>
            </w:r>
          </w:p>
        </w:tc>
      </w:tr>
      <w:tr w:rsidR="000029C9" w:rsidTr="00C30C00">
        <w:tc>
          <w:tcPr>
            <w:tcW w:w="486" w:type="dxa"/>
            <w:shd w:val="clear" w:color="auto" w:fill="D0CECE" w:themeFill="background2" w:themeFillShade="E6"/>
          </w:tcPr>
          <w:p w:rsidR="000029C9" w:rsidRDefault="000029C9" w:rsidP="0030543B">
            <w:pPr>
              <w:jc w:val="center"/>
            </w:pPr>
          </w:p>
          <w:p w:rsidR="000029C9" w:rsidRDefault="000029C9" w:rsidP="0030543B">
            <w:pPr>
              <w:jc w:val="center"/>
            </w:pPr>
            <w:r>
              <w:t>11</w:t>
            </w:r>
          </w:p>
          <w:p w:rsidR="000029C9" w:rsidRDefault="000029C9" w:rsidP="0030543B">
            <w:pPr>
              <w:jc w:val="center"/>
            </w:pPr>
          </w:p>
        </w:tc>
        <w:tc>
          <w:tcPr>
            <w:tcW w:w="1275" w:type="dxa"/>
          </w:tcPr>
          <w:p w:rsidR="000029C9" w:rsidRDefault="000029C9" w:rsidP="00F677B5">
            <w:pPr>
              <w:jc w:val="center"/>
            </w:pPr>
          </w:p>
          <w:p w:rsidR="000029C9" w:rsidRDefault="000029C9" w:rsidP="00F677B5">
            <w:pPr>
              <w:jc w:val="center"/>
            </w:pPr>
            <w:r>
              <w:t>13.07.2016</w:t>
            </w:r>
          </w:p>
        </w:tc>
        <w:tc>
          <w:tcPr>
            <w:tcW w:w="3904" w:type="dxa"/>
          </w:tcPr>
          <w:p w:rsidR="000029C9" w:rsidRDefault="000029C9" w:rsidP="00F677B5">
            <w:pPr>
              <w:jc w:val="center"/>
              <w:rPr>
                <w:i/>
              </w:rPr>
            </w:pPr>
            <w:r>
              <w:rPr>
                <w:i/>
              </w:rPr>
              <w:t>Realizacja usługi konferencyjno-gastronomicznej w ramach organizacji czerwcowej konferencji „Startup Mixer”</w:t>
            </w:r>
          </w:p>
        </w:tc>
        <w:tc>
          <w:tcPr>
            <w:tcW w:w="2977" w:type="dxa"/>
          </w:tcPr>
          <w:p w:rsidR="000029C9" w:rsidRDefault="000029C9" w:rsidP="00F677B5">
            <w:pPr>
              <w:jc w:val="center"/>
            </w:pPr>
          </w:p>
          <w:p w:rsidR="000029C9" w:rsidRDefault="000029C9" w:rsidP="00F677B5">
            <w:pPr>
              <w:jc w:val="center"/>
            </w:pPr>
            <w:r>
              <w:t>2 878,20</w:t>
            </w:r>
          </w:p>
        </w:tc>
        <w:tc>
          <w:tcPr>
            <w:tcW w:w="1559" w:type="dxa"/>
          </w:tcPr>
          <w:p w:rsidR="000029C9" w:rsidRDefault="000029C9" w:rsidP="00F677B5">
            <w:pPr>
              <w:jc w:val="center"/>
            </w:pPr>
          </w:p>
          <w:p w:rsidR="000029C9" w:rsidRDefault="000029C9" w:rsidP="00F677B5">
            <w:pPr>
              <w:jc w:val="center"/>
            </w:pPr>
            <w:proofErr w:type="spellStart"/>
            <w:r>
              <w:t>nd</w:t>
            </w:r>
            <w:proofErr w:type="spellEnd"/>
          </w:p>
        </w:tc>
        <w:tc>
          <w:tcPr>
            <w:tcW w:w="3467" w:type="dxa"/>
          </w:tcPr>
          <w:p w:rsidR="000029C9" w:rsidRDefault="000029C9" w:rsidP="00F677B5">
            <w:pPr>
              <w:jc w:val="center"/>
            </w:pPr>
          </w:p>
          <w:p w:rsidR="000029C9" w:rsidRDefault="000029C9" w:rsidP="00F677B5">
            <w:pPr>
              <w:jc w:val="center"/>
            </w:pPr>
            <w:r>
              <w:t>Grupa Hoteli Marma Sp. z o.o.</w:t>
            </w:r>
          </w:p>
        </w:tc>
      </w:tr>
    </w:tbl>
    <w:p w:rsidR="00877FD0" w:rsidRDefault="00877FD0" w:rsidP="0030543B">
      <w:pPr>
        <w:jc w:val="center"/>
      </w:pPr>
    </w:p>
    <w:sectPr w:rsidR="00877FD0" w:rsidSect="00C30C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C00"/>
    <w:rsid w:val="000029C9"/>
    <w:rsid w:val="00050872"/>
    <w:rsid w:val="00275394"/>
    <w:rsid w:val="0030543B"/>
    <w:rsid w:val="00877FD0"/>
    <w:rsid w:val="00C30C00"/>
    <w:rsid w:val="00F17578"/>
    <w:rsid w:val="00F6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754D3-46BE-4A6D-9C2D-3F1B55D0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0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Stolarz</dc:creator>
  <cp:keywords/>
  <dc:description/>
  <cp:lastModifiedBy>Marcin Hady</cp:lastModifiedBy>
  <cp:revision>2</cp:revision>
  <cp:lastPrinted>2016-07-26T11:54:00Z</cp:lastPrinted>
  <dcterms:created xsi:type="dcterms:W3CDTF">2016-07-27T06:03:00Z</dcterms:created>
  <dcterms:modified xsi:type="dcterms:W3CDTF">2016-07-27T06:03:00Z</dcterms:modified>
</cp:coreProperties>
</file>